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08" w:type="dxa"/>
        <w:tblLayout w:type="fixed"/>
        <w:tblCellMar>
          <w:left w:w="10" w:type="dxa"/>
          <w:right w:w="10" w:type="dxa"/>
        </w:tblCellMar>
        <w:tblLook w:val="04A0" w:firstRow="1" w:lastRow="0" w:firstColumn="1" w:lastColumn="0" w:noHBand="0" w:noVBand="1"/>
      </w:tblPr>
      <w:tblGrid>
        <w:gridCol w:w="2498"/>
        <w:gridCol w:w="2497"/>
        <w:gridCol w:w="2497"/>
        <w:gridCol w:w="2498"/>
      </w:tblGrid>
      <w:tr w:rsidR="00351FA8" w:rsidRPr="00351FA8" w:rsidTr="00351FA8">
        <w:tc>
          <w:tcPr>
            <w:tcW w:w="2498" w:type="dxa"/>
            <w:tcMar>
              <w:top w:w="0" w:type="dxa"/>
              <w:left w:w="70" w:type="dxa"/>
              <w:bottom w:w="0" w:type="dxa"/>
              <w:right w:w="70" w:type="dxa"/>
            </w:tcMar>
            <w:vAlign w:val="center"/>
            <w:hideMark/>
          </w:tcPr>
          <w:p w:rsidR="00351FA8" w:rsidRPr="00351FA8" w:rsidRDefault="00351FA8" w:rsidP="00351FA8">
            <w:pPr>
              <w:pStyle w:val="Standard"/>
              <w:spacing w:after="0" w:line="240" w:lineRule="auto"/>
              <w:jc w:val="center"/>
              <w:rPr>
                <w:rFonts w:asciiTheme="minorHAnsi" w:hAnsiTheme="minorHAnsi"/>
                <w:color w:val="000000"/>
                <w:lang w:bidi="hi-IN"/>
              </w:rPr>
            </w:pPr>
            <w:r w:rsidRPr="00351FA8">
              <w:rPr>
                <w:rFonts w:asciiTheme="minorHAnsi" w:hAnsiTheme="minorHAnsi"/>
                <w:noProof/>
                <w:color w:val="000000"/>
                <w:lang w:eastAsia="fr-FR"/>
              </w:rPr>
              <w:drawing>
                <wp:inline distT="0" distB="0" distL="0" distR="0">
                  <wp:extent cx="885825" cy="12763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885825" cy="1276350"/>
                          </a:xfrm>
                          <a:prstGeom prst="rect">
                            <a:avLst/>
                          </a:prstGeom>
                          <a:solidFill>
                            <a:srgbClr val="FFFFFF"/>
                          </a:solidFill>
                          <a:ln>
                            <a:noFill/>
                          </a:ln>
                        </pic:spPr>
                      </pic:pic>
                    </a:graphicData>
                  </a:graphic>
                </wp:inline>
              </w:drawing>
            </w:r>
          </w:p>
        </w:tc>
        <w:tc>
          <w:tcPr>
            <w:tcW w:w="2499" w:type="dxa"/>
            <w:tcMar>
              <w:top w:w="0" w:type="dxa"/>
              <w:left w:w="70" w:type="dxa"/>
              <w:bottom w:w="0" w:type="dxa"/>
              <w:right w:w="70" w:type="dxa"/>
            </w:tcMar>
            <w:vAlign w:val="center"/>
            <w:hideMark/>
          </w:tcPr>
          <w:p w:rsidR="00351FA8" w:rsidRPr="00351FA8" w:rsidRDefault="00351FA8" w:rsidP="00351FA8">
            <w:pPr>
              <w:pStyle w:val="Standard"/>
              <w:spacing w:after="0" w:line="240" w:lineRule="auto"/>
              <w:jc w:val="center"/>
              <w:rPr>
                <w:rFonts w:asciiTheme="minorHAnsi" w:hAnsiTheme="minorHAnsi"/>
                <w:color w:val="000000"/>
                <w:lang w:bidi="hi-IN"/>
              </w:rPr>
            </w:pPr>
            <w:r w:rsidRPr="00351FA8">
              <w:rPr>
                <w:rFonts w:asciiTheme="minorHAnsi" w:hAnsiTheme="minorHAnsi"/>
                <w:noProof/>
                <w:color w:val="000000"/>
                <w:lang w:eastAsia="fr-FR"/>
              </w:rPr>
              <w:drawing>
                <wp:inline distT="0" distB="0" distL="0" distR="0">
                  <wp:extent cx="1104900" cy="14573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
                          <pic:cNvPicPr>
                            <a:picLocks noChangeAspect="1" noChangeArrowheads="1"/>
                          </pic:cNvPicPr>
                        </pic:nvPicPr>
                        <pic:blipFill>
                          <a:blip r:embed="rId9" cstate="print">
                            <a:lum bright="-50000"/>
                            <a:extLst>
                              <a:ext uri="{28A0092B-C50C-407E-A947-70E740481C1C}">
                                <a14:useLocalDpi xmlns:a14="http://schemas.microsoft.com/office/drawing/2010/main" val="0"/>
                              </a:ext>
                            </a:extLst>
                          </a:blip>
                          <a:srcRect/>
                          <a:stretch>
                            <a:fillRect/>
                          </a:stretch>
                        </pic:blipFill>
                        <pic:spPr bwMode="auto">
                          <a:xfrm>
                            <a:off x="0" y="0"/>
                            <a:ext cx="1104900" cy="1457325"/>
                          </a:xfrm>
                          <a:prstGeom prst="rect">
                            <a:avLst/>
                          </a:prstGeom>
                          <a:solidFill>
                            <a:srgbClr val="FFFFFF"/>
                          </a:solidFill>
                          <a:ln>
                            <a:noFill/>
                          </a:ln>
                        </pic:spPr>
                      </pic:pic>
                    </a:graphicData>
                  </a:graphic>
                </wp:inline>
              </w:drawing>
            </w:r>
          </w:p>
        </w:tc>
        <w:tc>
          <w:tcPr>
            <w:tcW w:w="2499" w:type="dxa"/>
            <w:tcMar>
              <w:top w:w="0" w:type="dxa"/>
              <w:left w:w="70" w:type="dxa"/>
              <w:bottom w:w="0" w:type="dxa"/>
              <w:right w:w="70" w:type="dxa"/>
            </w:tcMar>
            <w:vAlign w:val="center"/>
            <w:hideMark/>
          </w:tcPr>
          <w:p w:rsidR="00351FA8" w:rsidRPr="00351FA8" w:rsidRDefault="00351FA8" w:rsidP="00351FA8">
            <w:pPr>
              <w:pStyle w:val="Standard"/>
              <w:spacing w:after="0" w:line="240" w:lineRule="auto"/>
              <w:jc w:val="center"/>
              <w:rPr>
                <w:rFonts w:asciiTheme="minorHAnsi" w:hAnsiTheme="minorHAnsi"/>
                <w:color w:val="000000"/>
                <w:lang w:bidi="hi-IN"/>
              </w:rPr>
            </w:pPr>
            <w:r w:rsidRPr="00351FA8">
              <w:rPr>
                <w:rFonts w:asciiTheme="minorHAnsi" w:hAnsiTheme="minorHAnsi"/>
                <w:noProof/>
                <w:color w:val="000000"/>
                <w:lang w:eastAsia="fr-FR"/>
              </w:rPr>
              <w:drawing>
                <wp:inline distT="0" distB="0" distL="0" distR="0">
                  <wp:extent cx="1076325" cy="2076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3"/>
                          <pic:cNvPicPr>
                            <a:picLocks noChangeAspect="1" noChangeArrowheads="1"/>
                          </pic:cNvPicPr>
                        </pic:nvPicPr>
                        <pic:blipFill>
                          <a:blip r:embed="rId10" cstate="print">
                            <a:lum bright="-50000"/>
                            <a:extLst>
                              <a:ext uri="{28A0092B-C50C-407E-A947-70E740481C1C}">
                                <a14:useLocalDpi xmlns:a14="http://schemas.microsoft.com/office/drawing/2010/main" val="0"/>
                              </a:ext>
                            </a:extLst>
                          </a:blip>
                          <a:srcRect/>
                          <a:stretch>
                            <a:fillRect/>
                          </a:stretch>
                        </pic:blipFill>
                        <pic:spPr bwMode="auto">
                          <a:xfrm>
                            <a:off x="0" y="0"/>
                            <a:ext cx="1076325" cy="2076450"/>
                          </a:xfrm>
                          <a:prstGeom prst="rect">
                            <a:avLst/>
                          </a:prstGeom>
                          <a:solidFill>
                            <a:srgbClr val="FFFFFF"/>
                          </a:solidFill>
                          <a:ln>
                            <a:noFill/>
                          </a:ln>
                        </pic:spPr>
                      </pic:pic>
                    </a:graphicData>
                  </a:graphic>
                </wp:inline>
              </w:drawing>
            </w:r>
          </w:p>
        </w:tc>
        <w:tc>
          <w:tcPr>
            <w:tcW w:w="2500" w:type="dxa"/>
            <w:tcMar>
              <w:top w:w="0" w:type="dxa"/>
              <w:left w:w="70" w:type="dxa"/>
              <w:bottom w:w="0" w:type="dxa"/>
              <w:right w:w="70" w:type="dxa"/>
            </w:tcMar>
            <w:vAlign w:val="center"/>
            <w:hideMark/>
          </w:tcPr>
          <w:p w:rsidR="00351FA8" w:rsidRPr="00351FA8" w:rsidRDefault="00351FA8" w:rsidP="00351FA8">
            <w:pPr>
              <w:pStyle w:val="Standard"/>
              <w:spacing w:after="0" w:line="240" w:lineRule="auto"/>
              <w:jc w:val="center"/>
              <w:rPr>
                <w:rFonts w:asciiTheme="minorHAnsi" w:hAnsiTheme="minorHAnsi"/>
                <w:color w:val="000000"/>
                <w:lang w:bidi="hi-IN"/>
              </w:rPr>
            </w:pPr>
            <w:r>
              <w:rPr>
                <w:rFonts w:asciiTheme="minorHAnsi" w:hAnsiTheme="minorHAnsi"/>
                <w:noProof/>
                <w:color w:val="000000"/>
                <w:lang w:eastAsia="fr-FR"/>
              </w:rPr>
              <w:drawing>
                <wp:inline distT="0" distB="0" distL="0" distR="0">
                  <wp:extent cx="1943345" cy="876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ête.jpg"/>
                          <pic:cNvPicPr/>
                        </pic:nvPicPr>
                        <pic:blipFill rotWithShape="1">
                          <a:blip r:embed="rId11" cstate="print">
                            <a:extLst>
                              <a:ext uri="{28A0092B-C50C-407E-A947-70E740481C1C}">
                                <a14:useLocalDpi xmlns:a14="http://schemas.microsoft.com/office/drawing/2010/main" val="0"/>
                              </a:ext>
                            </a:extLst>
                          </a:blip>
                          <a:srcRect b="33043"/>
                          <a:stretch/>
                        </pic:blipFill>
                        <pic:spPr bwMode="auto">
                          <a:xfrm>
                            <a:off x="0" y="0"/>
                            <a:ext cx="1989365" cy="897051"/>
                          </a:xfrm>
                          <a:prstGeom prst="rect">
                            <a:avLst/>
                          </a:prstGeom>
                          <a:ln>
                            <a:noFill/>
                          </a:ln>
                          <a:extLst>
                            <a:ext uri="{53640926-AAD7-44D8-BBD7-CCE9431645EC}">
                              <a14:shadowObscured xmlns:a14="http://schemas.microsoft.com/office/drawing/2010/main"/>
                            </a:ext>
                          </a:extLst>
                        </pic:spPr>
                      </pic:pic>
                    </a:graphicData>
                  </a:graphic>
                </wp:inline>
              </w:drawing>
            </w:r>
          </w:p>
        </w:tc>
      </w:tr>
    </w:tbl>
    <w:p w:rsidR="00351FA8" w:rsidRPr="00351FA8" w:rsidRDefault="00351FA8" w:rsidP="00351FA8">
      <w:pPr>
        <w:pStyle w:val="Standard"/>
        <w:spacing w:after="0" w:line="240" w:lineRule="auto"/>
        <w:rPr>
          <w:rFonts w:asciiTheme="minorHAnsi" w:hAnsiTheme="minorHAnsi" w:cs="Arial"/>
          <w:color w:val="000000"/>
          <w:kern w:val="3"/>
          <w:lang w:eastAsia="zh-CN"/>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lang w:eastAsia="fr-FR"/>
        </w:rPr>
      </w:pPr>
      <w:r w:rsidRPr="00351FA8">
        <w:rPr>
          <w:rFonts w:asciiTheme="minorHAnsi" w:hAnsiTheme="minorHAnsi"/>
          <w:noProof/>
          <w:color w:val="003366"/>
          <w:lang w:eastAsia="fr-FR"/>
        </w:rPr>
        <mc:AlternateContent>
          <mc:Choice Requires="wps">
            <w:drawing>
              <wp:anchor distT="0" distB="0" distL="114300" distR="114300" simplePos="0" relativeHeight="251657728" behindDoc="1" locked="0" layoutInCell="1" allowOverlap="1">
                <wp:simplePos x="0" y="0"/>
                <wp:positionH relativeFrom="column">
                  <wp:posOffset>41910</wp:posOffset>
                </wp:positionH>
                <wp:positionV relativeFrom="paragraph">
                  <wp:posOffset>73025</wp:posOffset>
                </wp:positionV>
                <wp:extent cx="6010910" cy="3086100"/>
                <wp:effectExtent l="19050" t="19050" r="27940" b="19050"/>
                <wp:wrapNone/>
                <wp:docPr id="4" name="Zone de texte 4"/>
                <wp:cNvGraphicFramePr/>
                <a:graphic xmlns:a="http://schemas.openxmlformats.org/drawingml/2006/main">
                  <a:graphicData uri="http://schemas.microsoft.com/office/word/2010/wordprocessingShape">
                    <wps:wsp>
                      <wps:cNvSpPr txBox="1"/>
                      <wps:spPr>
                        <a:xfrm>
                          <a:off x="0" y="0"/>
                          <a:ext cx="6010910" cy="3086100"/>
                        </a:xfrm>
                        <a:prstGeom prst="rect">
                          <a:avLst/>
                        </a:prstGeom>
                        <a:solidFill>
                          <a:srgbClr val="4F81BD"/>
                        </a:solidFill>
                        <a:ln w="38160">
                          <a:solidFill>
                            <a:srgbClr val="F2F2F2"/>
                          </a:solidFill>
                          <a:prstDash val="solid"/>
                        </a:ln>
                      </wps:spPr>
                      <wps:txbx>
                        <w:txbxContent>
                          <w:p w:rsidR="00BB7BEB" w:rsidRDefault="00BB7BEB" w:rsidP="00351FA8">
                            <w:pPr>
                              <w:pStyle w:val="Standard"/>
                              <w:ind w:firstLine="708"/>
                              <w:jc w:val="center"/>
                              <w:rPr>
                                <w:rFonts w:cs="Calibri"/>
                                <w:i/>
                                <w:color w:val="FFFFFF"/>
                                <w:sz w:val="44"/>
                                <w:szCs w:val="44"/>
                              </w:rPr>
                            </w:pPr>
                            <w:r>
                              <w:rPr>
                                <w:rFonts w:cs="Calibri"/>
                                <w:i/>
                                <w:color w:val="FFFFFF"/>
                                <w:sz w:val="44"/>
                                <w:szCs w:val="44"/>
                              </w:rPr>
                              <w:t>Convention établissant le</w:t>
                            </w:r>
                          </w:p>
                          <w:p w:rsidR="00BB7BEB" w:rsidRDefault="00BB7BEB" w:rsidP="00351FA8">
                            <w:pPr>
                              <w:pStyle w:val="Standard"/>
                              <w:ind w:firstLine="708"/>
                              <w:jc w:val="center"/>
                              <w:rPr>
                                <w:rFonts w:cs="Calibri"/>
                                <w:color w:val="FFFFFF"/>
                                <w:sz w:val="60"/>
                                <w:szCs w:val="60"/>
                              </w:rPr>
                            </w:pPr>
                          </w:p>
                          <w:p w:rsidR="00BB7BEB" w:rsidRDefault="00BB7BEB" w:rsidP="00351FA8">
                            <w:pPr>
                              <w:pStyle w:val="Standard"/>
                              <w:ind w:firstLine="708"/>
                              <w:jc w:val="center"/>
                              <w:rPr>
                                <w:rFonts w:cs="Calibri"/>
                                <w:color w:val="FFFFFF"/>
                                <w:sz w:val="60"/>
                                <w:szCs w:val="60"/>
                              </w:rPr>
                            </w:pPr>
                            <w:r>
                              <w:rPr>
                                <w:rFonts w:cs="Calibri"/>
                                <w:color w:val="FFFFFF"/>
                                <w:sz w:val="60"/>
                                <w:szCs w:val="60"/>
                              </w:rPr>
                              <w:t>Projet éducatif de territoire (PEDT)</w:t>
                            </w:r>
                          </w:p>
                          <w:p w:rsidR="00BB7BEB" w:rsidRDefault="00BB7BEB" w:rsidP="00351FA8">
                            <w:pPr>
                              <w:pStyle w:val="Standard"/>
                              <w:jc w:val="center"/>
                              <w:rPr>
                                <w:rFonts w:cs="Calibri"/>
                                <w:color w:val="FFFFFF"/>
                                <w:sz w:val="60"/>
                                <w:szCs w:val="60"/>
                              </w:rPr>
                            </w:pPr>
                            <w:r>
                              <w:rPr>
                                <w:rFonts w:cs="Calibri"/>
                                <w:color w:val="FFFFFF"/>
                                <w:sz w:val="60"/>
                                <w:szCs w:val="60"/>
                              </w:rPr>
                              <w:t>de la Commune de ROISEY</w:t>
                            </w:r>
                          </w:p>
                          <w:p w:rsidR="00BB7BEB" w:rsidRDefault="00BB7BEB" w:rsidP="00351FA8">
                            <w:pPr>
                              <w:pStyle w:val="Standard"/>
                              <w:jc w:val="center"/>
                              <w:rPr>
                                <w:rFonts w:cs="Calibri"/>
                                <w:color w:val="FFFFFF"/>
                                <w:sz w:val="60"/>
                                <w:szCs w:val="60"/>
                              </w:rPr>
                            </w:pPr>
                            <w:r>
                              <w:rPr>
                                <w:rFonts w:cs="Calibri"/>
                                <w:color w:val="FFFFFF"/>
                                <w:sz w:val="60"/>
                                <w:szCs w:val="60"/>
                              </w:rPr>
                              <w:t>2015-2018</w:t>
                            </w:r>
                          </w:p>
                          <w:p w:rsidR="00BB7BEB" w:rsidRDefault="00BB7BEB" w:rsidP="00351FA8">
                            <w:pPr>
                              <w:pStyle w:val="Standard"/>
                              <w:rPr>
                                <w:rFonts w:ascii="Arial" w:hAnsi="Arial" w:cs="Arial"/>
                                <w:color w:val="FFFFFF"/>
                                <w:sz w:val="20"/>
                                <w:szCs w:val="24"/>
                              </w:rPr>
                            </w:pPr>
                          </w:p>
                        </w:txbxContent>
                      </wps:txbx>
                      <wps:bodyPr vert="horz" wrap="squar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3pt;margin-top:5.75pt;width:473.3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" fillcolor="#4f81bd" strokecolor="#f2f2f2" strokeweight="1.06mm">
                <v:textbox>
                  <w:txbxContent>
                    <w:p w:rsidR="00BB7BEB" w:rsidRDefault="00BB7BEB" w:rsidP="00351FA8">
                      <w:pPr>
                        <w:pStyle w:val="Standard"/>
                        <w:ind w:firstLine="708"/>
                        <w:jc w:val="center"/>
                        <w:rPr>
                          <w:rFonts w:cs="Calibri"/>
                          <w:i/>
                          <w:color w:val="FFFFFF"/>
                          <w:sz w:val="44"/>
                          <w:szCs w:val="44"/>
                        </w:rPr>
                      </w:pPr>
                      <w:r>
                        <w:rPr>
                          <w:rFonts w:cs="Calibri"/>
                          <w:i/>
                          <w:color w:val="FFFFFF"/>
                          <w:sz w:val="44"/>
                          <w:szCs w:val="44"/>
                        </w:rPr>
                        <w:t>Convention établissant le</w:t>
                      </w:r>
                    </w:p>
                    <w:p w:rsidR="00BB7BEB" w:rsidRDefault="00BB7BEB" w:rsidP="00351FA8">
                      <w:pPr>
                        <w:pStyle w:val="Standard"/>
                        <w:ind w:firstLine="708"/>
                        <w:jc w:val="center"/>
                        <w:rPr>
                          <w:rFonts w:cs="Calibri"/>
                          <w:color w:val="FFFFFF"/>
                          <w:sz w:val="60"/>
                          <w:szCs w:val="60"/>
                        </w:rPr>
                      </w:pPr>
                    </w:p>
                    <w:p w:rsidR="00BB7BEB" w:rsidRDefault="00BB7BEB" w:rsidP="00351FA8">
                      <w:pPr>
                        <w:pStyle w:val="Standard"/>
                        <w:ind w:firstLine="708"/>
                        <w:jc w:val="center"/>
                        <w:rPr>
                          <w:rFonts w:cs="Calibri"/>
                          <w:color w:val="FFFFFF"/>
                          <w:sz w:val="60"/>
                          <w:szCs w:val="60"/>
                        </w:rPr>
                      </w:pPr>
                      <w:r>
                        <w:rPr>
                          <w:rFonts w:cs="Calibri"/>
                          <w:color w:val="FFFFFF"/>
                          <w:sz w:val="60"/>
                          <w:szCs w:val="60"/>
                        </w:rPr>
                        <w:t>Projet éducatif de territoire (PEDT)</w:t>
                      </w:r>
                    </w:p>
                    <w:p w:rsidR="00BB7BEB" w:rsidRDefault="00BB7BEB" w:rsidP="00351FA8">
                      <w:pPr>
                        <w:pStyle w:val="Standard"/>
                        <w:jc w:val="center"/>
                        <w:rPr>
                          <w:rFonts w:cs="Calibri"/>
                          <w:color w:val="FFFFFF"/>
                          <w:sz w:val="60"/>
                          <w:szCs w:val="60"/>
                        </w:rPr>
                      </w:pPr>
                      <w:proofErr w:type="gramStart"/>
                      <w:r>
                        <w:rPr>
                          <w:rFonts w:cs="Calibri"/>
                          <w:color w:val="FFFFFF"/>
                          <w:sz w:val="60"/>
                          <w:szCs w:val="60"/>
                        </w:rPr>
                        <w:t>de</w:t>
                      </w:r>
                      <w:proofErr w:type="gramEnd"/>
                      <w:r>
                        <w:rPr>
                          <w:rFonts w:cs="Calibri"/>
                          <w:color w:val="FFFFFF"/>
                          <w:sz w:val="60"/>
                          <w:szCs w:val="60"/>
                        </w:rPr>
                        <w:t xml:space="preserve"> la Commune de ROISEY</w:t>
                      </w:r>
                    </w:p>
                    <w:p w:rsidR="00BB7BEB" w:rsidRDefault="00BB7BEB" w:rsidP="00351FA8">
                      <w:pPr>
                        <w:pStyle w:val="Standard"/>
                        <w:jc w:val="center"/>
                        <w:rPr>
                          <w:rFonts w:cs="Calibri"/>
                          <w:color w:val="FFFFFF"/>
                          <w:sz w:val="60"/>
                          <w:szCs w:val="60"/>
                        </w:rPr>
                      </w:pPr>
                      <w:r>
                        <w:rPr>
                          <w:rFonts w:cs="Calibri"/>
                          <w:color w:val="FFFFFF"/>
                          <w:sz w:val="60"/>
                          <w:szCs w:val="60"/>
                        </w:rPr>
                        <w:t>2015-2018</w:t>
                      </w:r>
                    </w:p>
                    <w:p w:rsidR="00BB7BEB" w:rsidRDefault="00BB7BEB" w:rsidP="00351FA8">
                      <w:pPr>
                        <w:pStyle w:val="Standard"/>
                        <w:rPr>
                          <w:rFonts w:ascii="Arial" w:hAnsi="Arial" w:cs="Arial"/>
                          <w:color w:val="FFFFFF"/>
                          <w:sz w:val="20"/>
                          <w:szCs w:val="24"/>
                        </w:rPr>
                      </w:pPr>
                    </w:p>
                  </w:txbxContent>
                </v:textbox>
              </v:shape>
            </w:pict>
          </mc:Fallback>
        </mc:AlternateContent>
      </w:r>
    </w:p>
    <w:p w:rsidR="00351FA8" w:rsidRPr="00351FA8" w:rsidRDefault="00351FA8" w:rsidP="00351FA8">
      <w:pPr>
        <w:pStyle w:val="Standard"/>
        <w:spacing w:after="0" w:line="240" w:lineRule="auto"/>
        <w:jc w:val="center"/>
        <w:rPr>
          <w:rFonts w:asciiTheme="minorHAnsi" w:hAnsiTheme="minorHAnsi"/>
          <w:color w:val="000000"/>
          <w:lang w:eastAsia="zh-CN"/>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tabs>
          <w:tab w:val="clear" w:pos="708"/>
        </w:tabs>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r>
        <w:rPr>
          <w:rFonts w:asciiTheme="minorHAnsi" w:hAnsiTheme="minorHAnsi"/>
          <w:color w:val="000000"/>
        </w:rPr>
        <w:t xml:space="preserve"> </w:t>
      </w:r>
    </w:p>
    <w:p w:rsid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p>
    <w:p w:rsid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pacing w:after="0" w:line="240" w:lineRule="auto"/>
        <w:jc w:val="center"/>
        <w:rPr>
          <w:rFonts w:asciiTheme="minorHAnsi" w:hAnsiTheme="minorHAnsi"/>
          <w:color w:val="000000"/>
        </w:rPr>
      </w:pPr>
    </w:p>
    <w:p w:rsidR="00351FA8" w:rsidRPr="00351FA8" w:rsidRDefault="00351FA8" w:rsidP="00351FA8">
      <w:pPr>
        <w:pStyle w:val="Standard"/>
        <w:shd w:val="clear" w:color="auto" w:fill="CFE7F5"/>
        <w:spacing w:after="0" w:line="240" w:lineRule="auto"/>
        <w:jc w:val="center"/>
        <w:rPr>
          <w:rFonts w:asciiTheme="minorHAnsi" w:hAnsiTheme="minorHAnsi"/>
          <w:color w:val="000000"/>
        </w:rPr>
      </w:pPr>
    </w:p>
    <w:p w:rsidR="00351FA8" w:rsidRPr="00351FA8" w:rsidRDefault="00351FA8" w:rsidP="00351FA8">
      <w:pPr>
        <w:pStyle w:val="Standard"/>
        <w:shd w:val="clear" w:color="auto" w:fill="CFE7F5"/>
        <w:spacing w:after="0" w:line="240" w:lineRule="auto"/>
        <w:jc w:val="center"/>
        <w:rPr>
          <w:rFonts w:asciiTheme="minorHAnsi" w:hAnsiTheme="minorHAnsi"/>
          <w:b/>
          <w:color w:val="000000"/>
        </w:rPr>
      </w:pPr>
      <w:r w:rsidRPr="00351FA8">
        <w:rPr>
          <w:rFonts w:asciiTheme="minorHAnsi" w:hAnsiTheme="minorHAnsi"/>
          <w:b/>
          <w:color w:val="000000"/>
        </w:rPr>
        <w:t xml:space="preserve">Choix de la commune : </w:t>
      </w:r>
      <w:r w:rsidRPr="00351FA8">
        <w:rPr>
          <w:rFonts w:asciiTheme="minorHAnsi" w:hAnsiTheme="minorHAnsi"/>
          <w:b/>
          <w:color w:val="000000"/>
        </w:rPr>
        <w:tab/>
        <w:t>ACTIVITES PERISCOLAIRES DANS LE CADRE D'UN ACCUEIL DECLARE</w:t>
      </w:r>
    </w:p>
    <w:p w:rsidR="00351FA8" w:rsidRPr="00351FA8" w:rsidRDefault="00351FA8" w:rsidP="00351FA8">
      <w:pPr>
        <w:pStyle w:val="Standard"/>
        <w:shd w:val="clear" w:color="auto" w:fill="CFE7F5"/>
        <w:spacing w:after="0" w:line="240" w:lineRule="auto"/>
        <w:rPr>
          <w:rFonts w:asciiTheme="minorHAnsi" w:hAnsiTheme="minorHAnsi"/>
          <w:b/>
          <w:color w:val="000000"/>
        </w:rPr>
      </w:pPr>
    </w:p>
    <w:p w:rsidR="00351FA8" w:rsidRPr="00351FA8" w:rsidRDefault="00351FA8" w:rsidP="00351FA8">
      <w:pPr>
        <w:pStyle w:val="Standard"/>
        <w:spacing w:after="0" w:line="240" w:lineRule="auto"/>
        <w:rPr>
          <w:rFonts w:asciiTheme="minorHAnsi" w:hAnsiTheme="minorHAnsi"/>
          <w:b/>
          <w:color w:val="000000"/>
        </w:rPr>
      </w:pPr>
    </w:p>
    <w:p w:rsidR="00351FA8" w:rsidRPr="00351FA8" w:rsidRDefault="00351FA8" w:rsidP="00351FA8">
      <w:pPr>
        <w:pStyle w:val="Standard"/>
        <w:spacing w:after="0" w:line="240" w:lineRule="auto"/>
        <w:rPr>
          <w:rFonts w:asciiTheme="minorHAnsi" w:hAnsiTheme="minorHAnsi"/>
          <w:b/>
          <w:color w:val="000000"/>
        </w:rPr>
      </w:pPr>
    </w:p>
    <w:p w:rsidR="00351FA8" w:rsidRPr="00351FA8" w:rsidRDefault="00351FA8" w:rsidP="00351FA8">
      <w:pPr>
        <w:pStyle w:val="Standard"/>
        <w:shd w:val="clear" w:color="auto" w:fill="47B8B8"/>
        <w:spacing w:after="0" w:line="240" w:lineRule="auto"/>
        <w:jc w:val="center"/>
        <w:rPr>
          <w:rFonts w:asciiTheme="minorHAnsi" w:hAnsiTheme="minorHAnsi"/>
          <w:b/>
          <w:color w:val="000000"/>
        </w:rPr>
      </w:pPr>
      <w:r w:rsidRPr="00351FA8">
        <w:rPr>
          <w:rFonts w:asciiTheme="minorHAnsi" w:hAnsiTheme="minorHAnsi"/>
          <w:b/>
          <w:i/>
          <w:iCs/>
          <w:color w:val="000000"/>
          <w:u w:val="single"/>
        </w:rPr>
        <w:t>Convention à retourner à la DDCS de la Loire</w:t>
      </w:r>
      <w:r w:rsidRPr="00351FA8">
        <w:rPr>
          <w:rFonts w:asciiTheme="minorHAnsi" w:hAnsiTheme="minorHAnsi"/>
          <w:b/>
          <w:color w:val="000000"/>
        </w:rPr>
        <w:t> :</w:t>
      </w:r>
    </w:p>
    <w:p w:rsidR="00351FA8" w:rsidRPr="00351FA8" w:rsidRDefault="00351FA8" w:rsidP="00351FA8">
      <w:pPr>
        <w:pStyle w:val="Standard"/>
        <w:shd w:val="clear" w:color="auto" w:fill="47B8B8"/>
        <w:spacing w:after="0" w:line="240" w:lineRule="auto"/>
        <w:jc w:val="center"/>
        <w:rPr>
          <w:rFonts w:asciiTheme="minorHAnsi" w:hAnsiTheme="minorHAnsi"/>
          <w:b/>
          <w:color w:val="000000"/>
        </w:rPr>
      </w:pPr>
      <w:r w:rsidRPr="00351FA8">
        <w:rPr>
          <w:rFonts w:asciiTheme="minorHAnsi" w:hAnsiTheme="minorHAnsi"/>
          <w:b/>
          <w:color w:val="000000"/>
        </w:rPr>
        <w:t xml:space="preserve">10 rue Claudius </w:t>
      </w:r>
      <w:proofErr w:type="spellStart"/>
      <w:r w:rsidRPr="00351FA8">
        <w:rPr>
          <w:rFonts w:asciiTheme="minorHAnsi" w:hAnsiTheme="minorHAnsi"/>
          <w:b/>
          <w:color w:val="000000"/>
        </w:rPr>
        <w:t>Buard</w:t>
      </w:r>
      <w:proofErr w:type="spellEnd"/>
      <w:r w:rsidRPr="00351FA8">
        <w:rPr>
          <w:rFonts w:asciiTheme="minorHAnsi" w:hAnsiTheme="minorHAnsi"/>
          <w:b/>
          <w:color w:val="000000"/>
        </w:rPr>
        <w:t xml:space="preserve"> – 42050 St Etienne cedex 2</w:t>
      </w:r>
    </w:p>
    <w:p w:rsidR="00351FA8" w:rsidRPr="00351FA8" w:rsidRDefault="00351FA8" w:rsidP="00351FA8">
      <w:pPr>
        <w:pStyle w:val="Standard"/>
        <w:shd w:val="clear" w:color="auto" w:fill="47B8B8"/>
        <w:spacing w:after="0" w:line="240" w:lineRule="auto"/>
        <w:jc w:val="center"/>
        <w:rPr>
          <w:rFonts w:asciiTheme="minorHAnsi" w:hAnsiTheme="minorHAnsi"/>
          <w:b/>
          <w:color w:val="000000"/>
          <w:shd w:val="clear" w:color="auto" w:fill="FFFFFF"/>
        </w:rPr>
      </w:pPr>
      <w:r w:rsidRPr="00351FA8">
        <w:rPr>
          <w:rFonts w:asciiTheme="minorHAnsi" w:hAnsiTheme="minorHAnsi"/>
          <w:b/>
          <w:color w:val="000000"/>
          <w:shd w:val="clear" w:color="auto" w:fill="FFFFFF"/>
        </w:rPr>
        <w:t>avant le 29 mai 2015</w:t>
      </w:r>
    </w:p>
    <w:p w:rsidR="00351FA8" w:rsidRPr="00351FA8" w:rsidRDefault="00351FA8" w:rsidP="00896C07">
      <w:pPr>
        <w:pStyle w:val="Standard"/>
        <w:pageBreakBefore/>
        <w:spacing w:after="0" w:line="240" w:lineRule="auto"/>
        <w:jc w:val="both"/>
        <w:rPr>
          <w:rFonts w:asciiTheme="minorHAnsi" w:hAnsiTheme="minorHAnsi"/>
          <w:color w:val="000000"/>
          <w:sz w:val="24"/>
          <w:szCs w:val="24"/>
        </w:rPr>
      </w:pPr>
      <w:r w:rsidRPr="00351FA8">
        <w:rPr>
          <w:rFonts w:asciiTheme="minorHAnsi" w:hAnsiTheme="minorHAnsi"/>
          <w:color w:val="000000"/>
        </w:rPr>
        <w:lastRenderedPageBreak/>
        <w:t xml:space="preserve">Vu le </w:t>
      </w:r>
      <w:r w:rsidRPr="00351FA8">
        <w:rPr>
          <w:rFonts w:asciiTheme="minorHAnsi" w:hAnsiTheme="minorHAnsi"/>
          <w:color w:val="000000"/>
          <w:sz w:val="24"/>
          <w:szCs w:val="24"/>
        </w:rPr>
        <w:t>Code de l’éducation, notamment son article L. 551-1 ;                                                                                    Vu le décret du 2 août 2013 relatif au Projet éducatif territorial et portant expérimentation relative à l’encadrement des enfants scolarisés bénéficiant d’activités périscolaires dans ce cadre,</w:t>
      </w:r>
    </w:p>
    <w:p w:rsidR="00351FA8" w:rsidRPr="00351FA8" w:rsidRDefault="00351FA8" w:rsidP="00896C07">
      <w:pPr>
        <w:pStyle w:val="Standard"/>
        <w:spacing w:after="0" w:line="240" w:lineRule="auto"/>
        <w:jc w:val="both"/>
        <w:rPr>
          <w:rFonts w:asciiTheme="minorHAnsi" w:hAnsiTheme="minorHAnsi"/>
          <w:color w:val="000000"/>
          <w:sz w:val="24"/>
          <w:szCs w:val="24"/>
        </w:rPr>
      </w:pPr>
      <w:r w:rsidRPr="00351FA8">
        <w:rPr>
          <w:rFonts w:asciiTheme="minorHAnsi" w:hAnsiTheme="minorHAnsi"/>
          <w:color w:val="000000"/>
          <w:sz w:val="24"/>
          <w:szCs w:val="24"/>
        </w:rPr>
        <w:t>Vu le décret du 7 mai 2014 portant autorisation d'expérimentations relatives à l'organisation des rythmes scolaires dans les écoles maternelles et élémentaires,</w:t>
      </w:r>
    </w:p>
    <w:p w:rsidR="00351FA8" w:rsidRPr="00351FA8" w:rsidRDefault="00351FA8" w:rsidP="00896C07">
      <w:pPr>
        <w:pStyle w:val="Standard"/>
        <w:spacing w:after="0" w:line="240" w:lineRule="auto"/>
        <w:jc w:val="both"/>
        <w:rPr>
          <w:rFonts w:asciiTheme="minorHAnsi" w:hAnsiTheme="minorHAnsi"/>
          <w:color w:val="000000"/>
          <w:sz w:val="24"/>
          <w:szCs w:val="24"/>
        </w:rPr>
      </w:pPr>
      <w:r w:rsidRPr="00351FA8">
        <w:rPr>
          <w:rFonts w:asciiTheme="minorHAnsi" w:hAnsiTheme="minorHAnsi"/>
          <w:color w:val="000000"/>
          <w:sz w:val="24"/>
          <w:szCs w:val="24"/>
        </w:rPr>
        <w:t>Vu la circulaire interministérielle du 19 décembre 2014 pour la promotion de la généralisation des projets éducatifs territoriaux sur l'ensemble du territoire.</w:t>
      </w:r>
    </w:p>
    <w:p w:rsidR="00351FA8" w:rsidRDefault="00351FA8" w:rsidP="00351FA8">
      <w:pPr>
        <w:pStyle w:val="Standard"/>
        <w:spacing w:after="0" w:line="240" w:lineRule="auto"/>
        <w:rPr>
          <w:rFonts w:asciiTheme="minorHAnsi" w:hAnsiTheme="minorHAnsi"/>
          <w:color w:val="000000"/>
          <w:sz w:val="24"/>
          <w:szCs w:val="24"/>
        </w:rPr>
      </w:pPr>
    </w:p>
    <w:p w:rsidR="0035116B" w:rsidRPr="00351FA8" w:rsidRDefault="0035116B" w:rsidP="00351FA8">
      <w:pPr>
        <w:pStyle w:val="Standard"/>
        <w:spacing w:after="0" w:line="240" w:lineRule="auto"/>
        <w:rPr>
          <w:rFonts w:asciiTheme="minorHAnsi" w:hAnsiTheme="minorHAnsi"/>
          <w:color w:val="000000"/>
          <w:sz w:val="24"/>
          <w:szCs w:val="24"/>
        </w:rPr>
      </w:pPr>
    </w:p>
    <w:p w:rsidR="00351FA8" w:rsidRPr="00351FA8" w:rsidRDefault="00351FA8" w:rsidP="00351FA8">
      <w:pPr>
        <w:pStyle w:val="Standard"/>
        <w:spacing w:after="0" w:line="240" w:lineRule="auto"/>
        <w:rPr>
          <w:rFonts w:asciiTheme="minorHAnsi" w:hAnsiTheme="minorHAnsi"/>
          <w:color w:val="000000"/>
          <w:sz w:val="24"/>
          <w:szCs w:val="24"/>
        </w:rPr>
      </w:pPr>
      <w:r w:rsidRPr="00351FA8">
        <w:rPr>
          <w:rFonts w:asciiTheme="minorHAnsi" w:hAnsiTheme="minorHAnsi"/>
          <w:color w:val="000000"/>
          <w:sz w:val="24"/>
          <w:szCs w:val="24"/>
        </w:rPr>
        <w:t>ENTRE</w:t>
      </w:r>
    </w:p>
    <w:p w:rsidR="00351FA8" w:rsidRPr="00351FA8" w:rsidRDefault="00351FA8" w:rsidP="00351FA8">
      <w:pPr>
        <w:pStyle w:val="Standard"/>
        <w:spacing w:after="0" w:line="240" w:lineRule="auto"/>
        <w:jc w:val="center"/>
        <w:rPr>
          <w:rFonts w:asciiTheme="minorHAnsi" w:hAnsiTheme="minorHAnsi"/>
          <w:color w:val="000000"/>
          <w:sz w:val="24"/>
          <w:szCs w:val="24"/>
        </w:rPr>
      </w:pPr>
    </w:p>
    <w:p w:rsidR="00351FA8" w:rsidRPr="00351FA8" w:rsidRDefault="00351FA8" w:rsidP="00351FA8">
      <w:pPr>
        <w:pStyle w:val="Standard"/>
        <w:spacing w:after="0" w:line="240" w:lineRule="auto"/>
        <w:rPr>
          <w:rFonts w:asciiTheme="minorHAnsi" w:hAnsiTheme="minorHAnsi"/>
          <w:color w:val="000000"/>
          <w:sz w:val="24"/>
          <w:szCs w:val="24"/>
        </w:rPr>
      </w:pPr>
    </w:p>
    <w:p w:rsidR="00351FA8" w:rsidRPr="00351FA8" w:rsidRDefault="00351FA8" w:rsidP="00896C07">
      <w:pPr>
        <w:pStyle w:val="Standard"/>
        <w:spacing w:after="0" w:line="240" w:lineRule="auto"/>
        <w:jc w:val="both"/>
        <w:rPr>
          <w:rFonts w:asciiTheme="minorHAnsi" w:hAnsiTheme="minorHAnsi"/>
          <w:color w:val="000000"/>
          <w:sz w:val="24"/>
          <w:szCs w:val="24"/>
        </w:rPr>
      </w:pPr>
      <w:bookmarkStart w:id="0" w:name="_GoBack"/>
      <w:r w:rsidRPr="00351FA8">
        <w:rPr>
          <w:rFonts w:asciiTheme="minorHAnsi" w:hAnsiTheme="minorHAnsi"/>
          <w:color w:val="000000"/>
          <w:sz w:val="24"/>
          <w:szCs w:val="24"/>
        </w:rPr>
        <w:t xml:space="preserve">Monsieur le Préfet de la Loire, représentée par Monsieur     </w:t>
      </w:r>
      <w:r>
        <w:rPr>
          <w:rFonts w:asciiTheme="minorHAnsi" w:hAnsiTheme="minorHAnsi"/>
          <w:color w:val="000000"/>
          <w:sz w:val="24"/>
          <w:szCs w:val="24"/>
        </w:rPr>
        <w:t xml:space="preserve">                   </w:t>
      </w:r>
      <w:r w:rsidRPr="00351FA8">
        <w:rPr>
          <w:rFonts w:asciiTheme="minorHAnsi" w:hAnsiTheme="minorHAnsi"/>
          <w:color w:val="000000"/>
          <w:sz w:val="24"/>
          <w:szCs w:val="24"/>
        </w:rPr>
        <w:t xml:space="preserve">  , Directeur départemental de la cohésion sociale, ci-après nommé le DDCS,</w:t>
      </w:r>
    </w:p>
    <w:p w:rsidR="00351FA8" w:rsidRPr="00351FA8" w:rsidRDefault="00351FA8" w:rsidP="00896C07">
      <w:pPr>
        <w:pStyle w:val="Standard"/>
        <w:spacing w:after="0" w:line="240" w:lineRule="auto"/>
        <w:jc w:val="both"/>
        <w:rPr>
          <w:rFonts w:asciiTheme="minorHAnsi" w:hAnsiTheme="minorHAnsi"/>
          <w:color w:val="000000"/>
          <w:sz w:val="24"/>
          <w:szCs w:val="24"/>
        </w:rPr>
      </w:pPr>
      <w:r w:rsidRPr="00351FA8">
        <w:rPr>
          <w:rFonts w:asciiTheme="minorHAnsi" w:hAnsiTheme="minorHAnsi"/>
          <w:color w:val="000000"/>
          <w:sz w:val="24"/>
          <w:szCs w:val="24"/>
        </w:rPr>
        <w:t xml:space="preserve">Madame la Rectrice de l’académie de Lyon, représentée par Monsieur  </w:t>
      </w:r>
      <w:r>
        <w:rPr>
          <w:rFonts w:asciiTheme="minorHAnsi" w:hAnsiTheme="minorHAnsi"/>
          <w:color w:val="000000"/>
          <w:sz w:val="24"/>
          <w:szCs w:val="24"/>
        </w:rPr>
        <w:t xml:space="preserve">                            </w:t>
      </w:r>
      <w:r w:rsidRPr="00351FA8">
        <w:rPr>
          <w:rFonts w:asciiTheme="minorHAnsi" w:hAnsiTheme="minorHAnsi"/>
          <w:color w:val="000000"/>
          <w:sz w:val="24"/>
          <w:szCs w:val="24"/>
        </w:rPr>
        <w:t xml:space="preserve">    , Inspecteur d’académie, Directeur académique des services de l’Education Nationale de la Loire, ci-après nommé le DASEN,</w:t>
      </w:r>
    </w:p>
    <w:p w:rsidR="00351FA8" w:rsidRPr="00351FA8" w:rsidRDefault="00351FA8" w:rsidP="00896C07">
      <w:pPr>
        <w:pStyle w:val="Standard"/>
        <w:spacing w:after="0" w:line="240" w:lineRule="auto"/>
        <w:jc w:val="both"/>
        <w:rPr>
          <w:rFonts w:asciiTheme="minorHAnsi" w:hAnsiTheme="minorHAnsi"/>
          <w:color w:val="000000"/>
          <w:sz w:val="24"/>
          <w:szCs w:val="24"/>
        </w:rPr>
      </w:pPr>
      <w:r w:rsidRPr="00351FA8">
        <w:rPr>
          <w:rFonts w:asciiTheme="minorHAnsi" w:hAnsiTheme="minorHAnsi"/>
          <w:color w:val="000000"/>
          <w:sz w:val="24"/>
          <w:szCs w:val="24"/>
        </w:rPr>
        <w:t>Madame Véronique Henri-</w:t>
      </w:r>
      <w:proofErr w:type="spellStart"/>
      <w:r w:rsidRPr="00351FA8">
        <w:rPr>
          <w:rFonts w:asciiTheme="minorHAnsi" w:hAnsiTheme="minorHAnsi"/>
          <w:color w:val="000000"/>
          <w:sz w:val="24"/>
          <w:szCs w:val="24"/>
        </w:rPr>
        <w:t>Bougreau</w:t>
      </w:r>
      <w:proofErr w:type="spellEnd"/>
      <w:r w:rsidRPr="00351FA8">
        <w:rPr>
          <w:rFonts w:asciiTheme="minorHAnsi" w:hAnsiTheme="minorHAnsi"/>
          <w:color w:val="000000"/>
          <w:sz w:val="24"/>
          <w:szCs w:val="24"/>
        </w:rPr>
        <w:t>, Directeur de la Caisse d’Allocations Familiales de la Loire,</w:t>
      </w:r>
    </w:p>
    <w:p w:rsidR="00351FA8" w:rsidRPr="00351FA8" w:rsidRDefault="00351FA8" w:rsidP="00896C07">
      <w:pPr>
        <w:pStyle w:val="Standard"/>
        <w:spacing w:after="0" w:line="240" w:lineRule="auto"/>
        <w:jc w:val="both"/>
        <w:rPr>
          <w:rFonts w:asciiTheme="minorHAnsi" w:hAnsiTheme="minorHAnsi"/>
          <w:color w:val="000000"/>
          <w:sz w:val="24"/>
          <w:szCs w:val="24"/>
        </w:rPr>
      </w:pPr>
      <w:r>
        <w:rPr>
          <w:rFonts w:asciiTheme="minorHAnsi" w:hAnsiTheme="minorHAnsi"/>
          <w:color w:val="000000"/>
          <w:sz w:val="24"/>
          <w:szCs w:val="24"/>
        </w:rPr>
        <w:t xml:space="preserve">Madame </w:t>
      </w:r>
      <w:r w:rsidRPr="00351FA8">
        <w:rPr>
          <w:rFonts w:asciiTheme="minorHAnsi" w:hAnsiTheme="minorHAnsi"/>
          <w:color w:val="000000"/>
          <w:sz w:val="24"/>
          <w:szCs w:val="24"/>
        </w:rPr>
        <w:t xml:space="preserve">le Maire de la commune </w:t>
      </w:r>
      <w:r>
        <w:rPr>
          <w:rFonts w:asciiTheme="minorHAnsi" w:hAnsiTheme="minorHAnsi"/>
          <w:color w:val="000000"/>
          <w:sz w:val="24"/>
          <w:szCs w:val="24"/>
        </w:rPr>
        <w:t>de ROISEY</w:t>
      </w:r>
      <w:r w:rsidRPr="00351FA8">
        <w:rPr>
          <w:rFonts w:asciiTheme="minorHAnsi" w:hAnsiTheme="minorHAnsi"/>
          <w:color w:val="000000"/>
          <w:sz w:val="24"/>
          <w:szCs w:val="24"/>
        </w:rPr>
        <w:t>.</w:t>
      </w:r>
    </w:p>
    <w:bookmarkEnd w:id="0"/>
    <w:p w:rsidR="00351FA8" w:rsidRPr="00351FA8" w:rsidRDefault="00351FA8" w:rsidP="00351FA8">
      <w:pPr>
        <w:pStyle w:val="western"/>
        <w:spacing w:before="0"/>
        <w:rPr>
          <w:rFonts w:asciiTheme="minorHAnsi" w:hAnsiTheme="minorHAnsi"/>
          <w:b w:val="0"/>
          <w:color w:val="000000"/>
        </w:rPr>
      </w:pPr>
    </w:p>
    <w:p w:rsidR="00351FA8" w:rsidRPr="00351FA8" w:rsidRDefault="00351FA8" w:rsidP="00351FA8">
      <w:pPr>
        <w:pStyle w:val="western"/>
        <w:spacing w:before="0"/>
        <w:rPr>
          <w:rFonts w:asciiTheme="minorHAnsi" w:hAnsiTheme="minorHAnsi"/>
          <w:b w:val="0"/>
          <w:color w:val="000000"/>
        </w:rPr>
      </w:pPr>
    </w:p>
    <w:p w:rsidR="00351FA8" w:rsidRPr="00351FA8" w:rsidRDefault="00351FA8" w:rsidP="00351FA8">
      <w:pPr>
        <w:pStyle w:val="western"/>
        <w:spacing w:before="0"/>
        <w:rPr>
          <w:rFonts w:asciiTheme="minorHAnsi" w:hAnsiTheme="minorHAnsi"/>
          <w:b w:val="0"/>
          <w:color w:val="000000"/>
        </w:rPr>
      </w:pPr>
    </w:p>
    <w:p w:rsidR="00351FA8" w:rsidRDefault="00351FA8" w:rsidP="00351FA8">
      <w:pPr>
        <w:pStyle w:val="Standard"/>
        <w:spacing w:after="0" w:line="240" w:lineRule="auto"/>
        <w:jc w:val="center"/>
        <w:rPr>
          <w:rFonts w:asciiTheme="minorHAnsi" w:hAnsiTheme="minorHAnsi"/>
          <w:color w:val="000000"/>
          <w:sz w:val="24"/>
          <w:szCs w:val="24"/>
        </w:rPr>
      </w:pPr>
      <w:r w:rsidRPr="00351FA8">
        <w:rPr>
          <w:rFonts w:asciiTheme="minorHAnsi" w:hAnsiTheme="minorHAnsi"/>
          <w:color w:val="000000"/>
          <w:sz w:val="24"/>
          <w:szCs w:val="24"/>
        </w:rPr>
        <w:t>Il est convenu ce qui suit :</w:t>
      </w:r>
    </w:p>
    <w:p w:rsidR="00351FA8" w:rsidRDefault="00351FA8">
      <w:pPr>
        <w:rPr>
          <w:rFonts w:eastAsia="SimSun"/>
          <w:color w:val="000000"/>
          <w:sz w:val="24"/>
          <w:szCs w:val="24"/>
          <w:lang w:eastAsia="en-US"/>
        </w:rPr>
      </w:pPr>
      <w:r>
        <w:rPr>
          <w:color w:val="000000"/>
          <w:sz w:val="24"/>
          <w:szCs w:val="24"/>
        </w:rPr>
        <w:br w:type="page"/>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lastRenderedPageBreak/>
        <w:t>Depuis deux ans les communes de Roisey et Bessey réfléchissent activement à la mise en œuvre de la réforme des rythmes scolaires. Elles sont maintenant en capacité de proposer un P.E.D.T. qui permettra à tous les enfants scolarisés, de 3 à 11 ans, d’accéder à des activités d’éveil, de découverte et à des actions d’éducation citoyenne, dans le respect du « vivre ensemble ».</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Ce P.E.D.T. est le résultat d’une volonté politique des Maires et des Conseillers Municipaux, en partenariat avec les Parents d’Elèves et les Enseignants.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Il a été élaboré en tenant compte des préconisations de l’Education Nationale et a pour principal objectif le développement et l’épanouissement des enfants.</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u w:val="single"/>
        </w:rPr>
        <w:t>A/ DIAGNOSTIC</w:t>
      </w:r>
    </w:p>
    <w:p w:rsidR="00351FA8" w:rsidRPr="00351FA8" w:rsidRDefault="00351FA8"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u w:val="single"/>
        </w:rPr>
        <w:t>A1/ Présentation de la Commune de ROISEY</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ROISEY, commune rurale de 909 habitants, est située</w:t>
      </w:r>
      <w:r w:rsidR="000D4D1A" w:rsidRPr="00351FA8">
        <w:rPr>
          <w:rFonts w:asciiTheme="minorHAnsi" w:hAnsiTheme="minorHAnsi" w:cs="Times New Roman"/>
          <w:sz w:val="24"/>
          <w:szCs w:val="24"/>
        </w:rPr>
        <w:t xml:space="preserve"> dans le Parc Naturel Régional du Pilat.</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170 hectares de </w:t>
      </w:r>
      <w:r w:rsidR="000D4D1A" w:rsidRPr="00351FA8">
        <w:rPr>
          <w:rFonts w:asciiTheme="minorHAnsi" w:hAnsiTheme="minorHAnsi" w:cs="Times New Roman"/>
          <w:sz w:val="24"/>
          <w:szCs w:val="24"/>
        </w:rPr>
        <w:t>forêts</w:t>
      </w:r>
      <w:r w:rsidRPr="00351FA8">
        <w:rPr>
          <w:rFonts w:asciiTheme="minorHAnsi" w:hAnsiTheme="minorHAnsi" w:cs="Times New Roman"/>
          <w:sz w:val="24"/>
          <w:szCs w:val="24"/>
        </w:rPr>
        <w:t xml:space="preserve"> mixtes</w:t>
      </w:r>
      <w:r w:rsidR="000D4D1A" w:rsidRPr="00351FA8">
        <w:rPr>
          <w:rFonts w:asciiTheme="minorHAnsi" w:hAnsiTheme="minorHAnsi" w:cs="Times New Roman"/>
          <w:sz w:val="24"/>
          <w:szCs w:val="24"/>
        </w:rPr>
        <w:t>, des prés et des champs, des vergers, le tout</w:t>
      </w:r>
      <w:r w:rsidRPr="00351FA8">
        <w:rPr>
          <w:rFonts w:asciiTheme="minorHAnsi" w:hAnsiTheme="minorHAnsi" w:cs="Times New Roman"/>
          <w:sz w:val="24"/>
          <w:szCs w:val="24"/>
        </w:rPr>
        <w:t xml:space="preserve"> </w:t>
      </w:r>
      <w:r w:rsidR="000D4D1A" w:rsidRPr="00351FA8">
        <w:rPr>
          <w:rFonts w:asciiTheme="minorHAnsi" w:hAnsiTheme="minorHAnsi" w:cs="Times New Roman"/>
          <w:sz w:val="24"/>
          <w:szCs w:val="24"/>
        </w:rPr>
        <w:t xml:space="preserve">étalé </w:t>
      </w:r>
      <w:r w:rsidRPr="00351FA8">
        <w:rPr>
          <w:rFonts w:asciiTheme="minorHAnsi" w:hAnsiTheme="minorHAnsi" w:cs="Times New Roman"/>
          <w:sz w:val="24"/>
          <w:szCs w:val="24"/>
        </w:rPr>
        <w:t>e</w:t>
      </w:r>
      <w:r w:rsidR="007750CD" w:rsidRPr="00351FA8">
        <w:rPr>
          <w:rFonts w:asciiTheme="minorHAnsi" w:hAnsiTheme="minorHAnsi" w:cs="Times New Roman"/>
          <w:sz w:val="24"/>
          <w:szCs w:val="24"/>
        </w:rPr>
        <w:t>ntre 400 et 12</w:t>
      </w:r>
      <w:r w:rsidR="000D4D1A" w:rsidRPr="00351FA8">
        <w:rPr>
          <w:rFonts w:asciiTheme="minorHAnsi" w:hAnsiTheme="minorHAnsi" w:cs="Times New Roman"/>
          <w:sz w:val="24"/>
          <w:szCs w:val="24"/>
        </w:rPr>
        <w:t xml:space="preserve">00 m d'altitude ; des milieux humides, </w:t>
      </w:r>
      <w:r w:rsidRPr="00351FA8">
        <w:rPr>
          <w:rFonts w:asciiTheme="minorHAnsi" w:hAnsiTheme="minorHAnsi" w:cs="Times New Roman"/>
          <w:sz w:val="24"/>
          <w:szCs w:val="24"/>
        </w:rPr>
        <w:t xml:space="preserve"> di</w:t>
      </w:r>
      <w:r w:rsidR="000D4D1A" w:rsidRPr="00351FA8">
        <w:rPr>
          <w:rFonts w:asciiTheme="minorHAnsi" w:hAnsiTheme="minorHAnsi" w:cs="Times New Roman"/>
          <w:sz w:val="24"/>
          <w:szCs w:val="24"/>
        </w:rPr>
        <w:t>fférents étages de végétation, d</w:t>
      </w:r>
      <w:r w:rsidR="007750CD" w:rsidRPr="00351FA8">
        <w:rPr>
          <w:rFonts w:asciiTheme="minorHAnsi" w:hAnsiTheme="minorHAnsi" w:cs="Times New Roman"/>
          <w:sz w:val="24"/>
          <w:szCs w:val="24"/>
        </w:rPr>
        <w:t>es hameaux typiques et</w:t>
      </w:r>
      <w:r w:rsidR="000D4D1A" w:rsidRPr="00351FA8">
        <w:rPr>
          <w:rFonts w:asciiTheme="minorHAnsi" w:hAnsiTheme="minorHAnsi" w:cs="Times New Roman"/>
          <w:sz w:val="24"/>
          <w:szCs w:val="24"/>
        </w:rPr>
        <w:t xml:space="preserve"> disséminés sur le territoire, voici les atouts environnementaux de notre commune.</w:t>
      </w:r>
    </w:p>
    <w:p w:rsidR="003B61E0" w:rsidRPr="00351FA8"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Roisey est très dynamique avec ses</w:t>
      </w:r>
      <w:r w:rsidR="000D4D1A" w:rsidRPr="00351FA8">
        <w:rPr>
          <w:rFonts w:asciiTheme="minorHAnsi" w:hAnsiTheme="minorHAnsi" w:cs="Times New Roman"/>
          <w:color w:val="FF0000"/>
          <w:sz w:val="24"/>
          <w:szCs w:val="24"/>
        </w:rPr>
        <w:t xml:space="preserve"> </w:t>
      </w:r>
      <w:r w:rsidRPr="00351FA8">
        <w:rPr>
          <w:rFonts w:asciiTheme="minorHAnsi" w:hAnsiTheme="minorHAnsi" w:cs="Times New Roman"/>
          <w:sz w:val="24"/>
          <w:szCs w:val="24"/>
        </w:rPr>
        <w:t>agriculteurs,</w:t>
      </w:r>
      <w:r w:rsidR="000D4D1A" w:rsidRPr="00351FA8">
        <w:rPr>
          <w:rFonts w:asciiTheme="minorHAnsi" w:hAnsiTheme="minorHAnsi" w:cs="Times New Roman"/>
          <w:color w:val="FF0000"/>
          <w:sz w:val="24"/>
          <w:szCs w:val="24"/>
        </w:rPr>
        <w:t xml:space="preserve"> </w:t>
      </w:r>
      <w:r w:rsidR="000D4D1A" w:rsidRPr="00351FA8">
        <w:rPr>
          <w:rFonts w:asciiTheme="minorHAnsi" w:hAnsiTheme="minorHAnsi" w:cs="Times New Roman"/>
          <w:color w:val="auto"/>
          <w:sz w:val="24"/>
          <w:szCs w:val="24"/>
        </w:rPr>
        <w:t xml:space="preserve">ses </w:t>
      </w:r>
      <w:r w:rsidRPr="00351FA8">
        <w:rPr>
          <w:rFonts w:asciiTheme="minorHAnsi" w:hAnsiTheme="minorHAnsi" w:cs="Times New Roman"/>
          <w:sz w:val="24"/>
          <w:szCs w:val="24"/>
        </w:rPr>
        <w:t>artisans, son Restaurant au centre du village et son activité touristique (gîtes, chambres d’hôtes)</w:t>
      </w:r>
      <w:r w:rsidR="000D4D1A" w:rsidRPr="00351FA8">
        <w:rPr>
          <w:rFonts w:asciiTheme="minorHAnsi" w:hAnsiTheme="minorHAnsi" w:cs="Times New Roman"/>
          <w:sz w:val="24"/>
          <w:szCs w:val="24"/>
        </w:rPr>
        <w:t>.</w:t>
      </w:r>
    </w:p>
    <w:p w:rsidR="000D4D1A" w:rsidRPr="00351FA8" w:rsidRDefault="000D4D1A"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La randonnée pédestre, équestre, le vélo de route ou le VTT attirent les touristes ou les urbains des agglomérations lyonnaises, viennoises et stéphanoises.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C’est surtout son tissu associatif  (11 associations) qui la rend si attractive. De fréquentes manifestations culture</w:t>
      </w:r>
      <w:r w:rsidR="007750CD" w:rsidRPr="00351FA8">
        <w:rPr>
          <w:rFonts w:asciiTheme="minorHAnsi" w:hAnsiTheme="minorHAnsi" w:cs="Times New Roman"/>
          <w:sz w:val="24"/>
          <w:szCs w:val="24"/>
        </w:rPr>
        <w:t>lles et sportives ont lieu au fil de l’année : la Fête du Livre qui se déroule</w:t>
      </w:r>
      <w:r w:rsidRPr="00351FA8">
        <w:rPr>
          <w:rFonts w:asciiTheme="minorHAnsi" w:hAnsiTheme="minorHAnsi" w:cs="Times New Roman"/>
          <w:sz w:val="24"/>
          <w:szCs w:val="24"/>
        </w:rPr>
        <w:t xml:space="preserve"> depuis 22 ans, la Balade Gourmande, la Fête de la Noisette, les</w:t>
      </w:r>
      <w:r w:rsidR="007750CD" w:rsidRPr="00351FA8">
        <w:rPr>
          <w:rFonts w:asciiTheme="minorHAnsi" w:hAnsiTheme="minorHAnsi" w:cs="Times New Roman"/>
          <w:sz w:val="24"/>
          <w:szCs w:val="24"/>
        </w:rPr>
        <w:t xml:space="preserve"> animations du Sou des Écoles en direction des familles...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Ses nombreux chemins</w:t>
      </w:r>
      <w:r w:rsidR="007750CD" w:rsidRPr="00351FA8">
        <w:rPr>
          <w:rFonts w:asciiTheme="minorHAnsi" w:hAnsiTheme="minorHAnsi" w:cs="Times New Roman"/>
          <w:sz w:val="24"/>
          <w:szCs w:val="24"/>
        </w:rPr>
        <w:t xml:space="preserve"> de randonnée, son</w:t>
      </w:r>
      <w:r w:rsidRPr="00351FA8">
        <w:rPr>
          <w:rFonts w:asciiTheme="minorHAnsi" w:hAnsiTheme="minorHAnsi" w:cs="Times New Roman"/>
          <w:sz w:val="24"/>
          <w:szCs w:val="24"/>
        </w:rPr>
        <w:t xml:space="preserve"> patrimoine riche et varié, </w:t>
      </w:r>
      <w:r w:rsidR="007750CD" w:rsidRPr="00351FA8">
        <w:rPr>
          <w:rFonts w:asciiTheme="minorHAnsi" w:hAnsiTheme="minorHAnsi" w:cs="Times New Roman"/>
          <w:sz w:val="24"/>
          <w:szCs w:val="24"/>
        </w:rPr>
        <w:t>ses associations dynamiques</w:t>
      </w:r>
      <w:r w:rsidRPr="00351FA8">
        <w:rPr>
          <w:rFonts w:asciiTheme="minorHAnsi" w:hAnsiTheme="minorHAnsi" w:cs="Times New Roman"/>
          <w:sz w:val="24"/>
          <w:szCs w:val="24"/>
        </w:rPr>
        <w:t xml:space="preserve"> font </w:t>
      </w:r>
      <w:r w:rsidR="007750CD" w:rsidRPr="00351FA8">
        <w:rPr>
          <w:rFonts w:asciiTheme="minorHAnsi" w:hAnsiTheme="minorHAnsi" w:cs="Times New Roman"/>
          <w:sz w:val="24"/>
          <w:szCs w:val="24"/>
        </w:rPr>
        <w:t xml:space="preserve">de Roisey </w:t>
      </w:r>
      <w:r w:rsidRPr="00351FA8">
        <w:rPr>
          <w:rFonts w:asciiTheme="minorHAnsi" w:hAnsiTheme="minorHAnsi" w:cs="Times New Roman"/>
          <w:sz w:val="24"/>
          <w:szCs w:val="24"/>
        </w:rPr>
        <w:t xml:space="preserve">un lieu vivant, convivial et très accueillant. </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u w:val="single"/>
        </w:rPr>
        <w:t>A2/ Périmètre et Public concerné</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Notre secteur dépend de l’Académie de Lyon.</w:t>
      </w:r>
    </w:p>
    <w:p w:rsidR="003B61E0" w:rsidRPr="00351FA8" w:rsidRDefault="003140D9"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N</w:t>
      </w:r>
      <w:r w:rsidR="008B1338" w:rsidRPr="00351FA8">
        <w:rPr>
          <w:rFonts w:asciiTheme="minorHAnsi" w:hAnsiTheme="minorHAnsi" w:cs="Times New Roman"/>
          <w:sz w:val="24"/>
          <w:szCs w:val="24"/>
        </w:rPr>
        <w:t>ous sommes en R.P.I. avec la Commune de Bessey, mais nous n’avons qu’une école publique, implantée sur la commune de Roisey. L'éloignement géographique de Bessey ne nous permet pas d'utiliser ses infrastru</w:t>
      </w:r>
      <w:r w:rsidR="00D46F49" w:rsidRPr="00351FA8">
        <w:rPr>
          <w:rFonts w:asciiTheme="minorHAnsi" w:hAnsiTheme="minorHAnsi" w:cs="Times New Roman"/>
          <w:sz w:val="24"/>
          <w:szCs w:val="24"/>
        </w:rPr>
        <w:t>ctures</w:t>
      </w:r>
      <w:r w:rsidR="008B1338" w:rsidRPr="00351FA8">
        <w:rPr>
          <w:rFonts w:asciiTheme="minorHAnsi" w:hAnsiTheme="minorHAnsi" w:cs="Times New Roman"/>
          <w:sz w:val="24"/>
          <w:szCs w:val="24"/>
        </w:rPr>
        <w:t>.</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 Nous recevons tous les enfants de 2 à 11 ans, dans 5 classes multi-niveaux, de la maternelle aux classe</w:t>
      </w:r>
      <w:r w:rsidR="008A6885" w:rsidRPr="00351FA8">
        <w:rPr>
          <w:rFonts w:asciiTheme="minorHAnsi" w:hAnsiTheme="minorHAnsi" w:cs="Times New Roman"/>
          <w:sz w:val="24"/>
          <w:szCs w:val="24"/>
        </w:rPr>
        <w:t>s élémentaires, soit environ 120</w:t>
      </w:r>
      <w:r w:rsidRPr="00351FA8">
        <w:rPr>
          <w:rFonts w:asciiTheme="minorHAnsi" w:hAnsiTheme="minorHAnsi" w:cs="Times New Roman"/>
          <w:sz w:val="24"/>
          <w:szCs w:val="24"/>
        </w:rPr>
        <w:t xml:space="preserve"> élèves chaque année (2/3 de Roisey-1/3 de Bessey).</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Le périmètre du P.E.D.T. sera donc celui de nos 2 communes, Roisey et Bessey.</w:t>
      </w:r>
    </w:p>
    <w:p w:rsidR="003B61E0"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Pour avoir une bonne représentation du public de notre école, voici le tableau des effectifs et de la structure des classes pour l’année 2014/2015 :</w:t>
      </w:r>
    </w:p>
    <w:p w:rsidR="00351FA8" w:rsidRPr="00351FA8" w:rsidRDefault="00351FA8" w:rsidP="00351FA8">
      <w:pPr>
        <w:pStyle w:val="Standard"/>
        <w:spacing w:after="0" w:line="240" w:lineRule="auto"/>
        <w:jc w:val="both"/>
        <w:rPr>
          <w:rFonts w:asciiTheme="minorHAnsi" w:hAnsiTheme="minorHAnsi"/>
          <w:sz w:val="24"/>
          <w:szCs w:val="24"/>
        </w:rPr>
      </w:pPr>
    </w:p>
    <w:tbl>
      <w:tblPr>
        <w:tblStyle w:val="Grilledutableau"/>
        <w:tblW w:w="0" w:type="auto"/>
        <w:tblInd w:w="817" w:type="dxa"/>
        <w:tblLook w:val="04A0" w:firstRow="1" w:lastRow="0" w:firstColumn="1" w:lastColumn="0" w:noHBand="0" w:noVBand="1"/>
      </w:tblPr>
      <w:tblGrid>
        <w:gridCol w:w="3260"/>
        <w:gridCol w:w="1171"/>
        <w:gridCol w:w="2976"/>
      </w:tblGrid>
      <w:tr w:rsidR="00D46F49" w:rsidRPr="00351FA8" w:rsidTr="003C19EC">
        <w:trPr>
          <w:trHeight w:val="340"/>
        </w:trPr>
        <w:tc>
          <w:tcPr>
            <w:tcW w:w="3260" w:type="dxa"/>
          </w:tcPr>
          <w:p w:rsidR="00D46F49" w:rsidRPr="00351FA8" w:rsidRDefault="00D46F49" w:rsidP="00351FA8">
            <w:pPr>
              <w:pStyle w:val="Standard"/>
              <w:jc w:val="center"/>
              <w:rPr>
                <w:rFonts w:asciiTheme="minorHAnsi" w:hAnsiTheme="minorHAnsi"/>
                <w:b/>
                <w:sz w:val="24"/>
                <w:szCs w:val="24"/>
              </w:rPr>
            </w:pPr>
            <w:r w:rsidRPr="00351FA8">
              <w:rPr>
                <w:rFonts w:asciiTheme="minorHAnsi" w:hAnsiTheme="minorHAnsi"/>
                <w:b/>
                <w:sz w:val="24"/>
                <w:szCs w:val="24"/>
              </w:rPr>
              <w:t>Classes</w:t>
            </w:r>
          </w:p>
        </w:tc>
        <w:tc>
          <w:tcPr>
            <w:tcW w:w="1171" w:type="dxa"/>
          </w:tcPr>
          <w:p w:rsidR="00D46F49" w:rsidRPr="00351FA8" w:rsidRDefault="00D46F49" w:rsidP="00351FA8">
            <w:pPr>
              <w:pStyle w:val="Standard"/>
              <w:jc w:val="center"/>
              <w:rPr>
                <w:rFonts w:asciiTheme="minorHAnsi" w:hAnsiTheme="minorHAnsi"/>
                <w:b/>
                <w:sz w:val="24"/>
                <w:szCs w:val="24"/>
              </w:rPr>
            </w:pPr>
            <w:r w:rsidRPr="00351FA8">
              <w:rPr>
                <w:rFonts w:asciiTheme="minorHAnsi" w:hAnsiTheme="minorHAnsi"/>
                <w:b/>
                <w:sz w:val="24"/>
                <w:szCs w:val="24"/>
              </w:rPr>
              <w:t>Effectifs</w:t>
            </w:r>
          </w:p>
        </w:tc>
        <w:tc>
          <w:tcPr>
            <w:tcW w:w="2976" w:type="dxa"/>
          </w:tcPr>
          <w:p w:rsidR="00D46F49" w:rsidRPr="00351FA8" w:rsidRDefault="00D46F49" w:rsidP="00351FA8">
            <w:pPr>
              <w:pStyle w:val="Standard"/>
              <w:jc w:val="center"/>
              <w:rPr>
                <w:rFonts w:asciiTheme="minorHAnsi" w:hAnsiTheme="minorHAnsi"/>
                <w:b/>
                <w:sz w:val="24"/>
                <w:szCs w:val="24"/>
              </w:rPr>
            </w:pPr>
            <w:r w:rsidRPr="00351FA8">
              <w:rPr>
                <w:rFonts w:asciiTheme="minorHAnsi" w:hAnsiTheme="minorHAnsi"/>
                <w:b/>
                <w:sz w:val="24"/>
                <w:szCs w:val="24"/>
              </w:rPr>
              <w:t>Enseignants</w:t>
            </w:r>
          </w:p>
        </w:tc>
      </w:tr>
      <w:tr w:rsidR="00D46F49" w:rsidRPr="00351FA8" w:rsidTr="003C19EC">
        <w:trPr>
          <w:trHeight w:val="340"/>
        </w:trPr>
        <w:tc>
          <w:tcPr>
            <w:tcW w:w="3260" w:type="dxa"/>
          </w:tcPr>
          <w:p w:rsidR="00D46F49" w:rsidRPr="00351FA8" w:rsidRDefault="008A6885" w:rsidP="00351FA8">
            <w:pPr>
              <w:pStyle w:val="Standard"/>
              <w:jc w:val="both"/>
              <w:rPr>
                <w:rFonts w:asciiTheme="minorHAnsi" w:hAnsiTheme="minorHAnsi"/>
                <w:sz w:val="24"/>
                <w:szCs w:val="24"/>
              </w:rPr>
            </w:pPr>
            <w:r w:rsidRPr="00351FA8">
              <w:rPr>
                <w:rFonts w:asciiTheme="minorHAnsi" w:hAnsiTheme="minorHAnsi"/>
                <w:sz w:val="24"/>
                <w:szCs w:val="24"/>
              </w:rPr>
              <w:t>12 TPS + 11</w:t>
            </w:r>
            <w:r w:rsidR="00D46F49" w:rsidRPr="00351FA8">
              <w:rPr>
                <w:rFonts w:asciiTheme="minorHAnsi" w:hAnsiTheme="minorHAnsi"/>
                <w:sz w:val="24"/>
                <w:szCs w:val="24"/>
              </w:rPr>
              <w:t xml:space="preserve"> PMS + 9 MS</w:t>
            </w:r>
          </w:p>
        </w:tc>
        <w:tc>
          <w:tcPr>
            <w:tcW w:w="1171" w:type="dxa"/>
          </w:tcPr>
          <w:p w:rsidR="00D46F49" w:rsidRPr="00351FA8" w:rsidRDefault="008A6885" w:rsidP="00351FA8">
            <w:pPr>
              <w:pStyle w:val="Standard"/>
              <w:jc w:val="center"/>
              <w:rPr>
                <w:rFonts w:asciiTheme="minorHAnsi" w:hAnsiTheme="minorHAnsi"/>
                <w:sz w:val="24"/>
                <w:szCs w:val="24"/>
              </w:rPr>
            </w:pPr>
            <w:r w:rsidRPr="00351FA8">
              <w:rPr>
                <w:rFonts w:asciiTheme="minorHAnsi" w:hAnsiTheme="minorHAnsi"/>
                <w:sz w:val="24"/>
                <w:szCs w:val="24"/>
              </w:rPr>
              <w:t>32</w:t>
            </w:r>
          </w:p>
        </w:tc>
        <w:tc>
          <w:tcPr>
            <w:tcW w:w="2976" w:type="dxa"/>
          </w:tcPr>
          <w:p w:rsidR="00D46F49" w:rsidRPr="00351FA8" w:rsidRDefault="004B6879" w:rsidP="00351FA8">
            <w:pPr>
              <w:pStyle w:val="Standard"/>
              <w:jc w:val="both"/>
              <w:rPr>
                <w:rFonts w:asciiTheme="minorHAnsi" w:hAnsiTheme="minorHAnsi"/>
                <w:sz w:val="24"/>
                <w:szCs w:val="24"/>
              </w:rPr>
            </w:pPr>
            <w:r w:rsidRPr="00351FA8">
              <w:rPr>
                <w:rFonts w:asciiTheme="minorHAnsi" w:hAnsiTheme="minorHAnsi"/>
                <w:sz w:val="24"/>
                <w:szCs w:val="24"/>
              </w:rPr>
              <w:t xml:space="preserve">Mme </w:t>
            </w:r>
            <w:proofErr w:type="spellStart"/>
            <w:r w:rsidRPr="00351FA8">
              <w:rPr>
                <w:rFonts w:asciiTheme="minorHAnsi" w:hAnsiTheme="minorHAnsi"/>
                <w:sz w:val="24"/>
                <w:szCs w:val="24"/>
              </w:rPr>
              <w:t>Debard</w:t>
            </w:r>
            <w:proofErr w:type="spellEnd"/>
          </w:p>
        </w:tc>
      </w:tr>
      <w:tr w:rsidR="00D46F49" w:rsidRPr="00351FA8" w:rsidTr="003C19EC">
        <w:trPr>
          <w:trHeight w:val="340"/>
        </w:trPr>
        <w:tc>
          <w:tcPr>
            <w:tcW w:w="3260" w:type="dxa"/>
          </w:tcPr>
          <w:p w:rsidR="00D46F49" w:rsidRPr="00351FA8" w:rsidRDefault="008A6885" w:rsidP="00351FA8">
            <w:pPr>
              <w:pStyle w:val="Standard"/>
              <w:jc w:val="both"/>
              <w:rPr>
                <w:rFonts w:asciiTheme="minorHAnsi" w:hAnsiTheme="minorHAnsi"/>
                <w:sz w:val="24"/>
                <w:szCs w:val="24"/>
              </w:rPr>
            </w:pPr>
            <w:r w:rsidRPr="00351FA8">
              <w:rPr>
                <w:rFonts w:asciiTheme="minorHAnsi" w:hAnsiTheme="minorHAnsi"/>
                <w:sz w:val="24"/>
                <w:szCs w:val="24"/>
              </w:rPr>
              <w:t>6 GS + 16</w:t>
            </w:r>
            <w:r w:rsidR="00D46F49" w:rsidRPr="00351FA8">
              <w:rPr>
                <w:rFonts w:asciiTheme="minorHAnsi" w:hAnsiTheme="minorHAnsi"/>
                <w:sz w:val="24"/>
                <w:szCs w:val="24"/>
              </w:rPr>
              <w:t xml:space="preserve"> CP</w:t>
            </w:r>
          </w:p>
        </w:tc>
        <w:tc>
          <w:tcPr>
            <w:tcW w:w="1171" w:type="dxa"/>
          </w:tcPr>
          <w:p w:rsidR="00D46F49" w:rsidRPr="00351FA8" w:rsidRDefault="008A6885" w:rsidP="00351FA8">
            <w:pPr>
              <w:pStyle w:val="Standard"/>
              <w:jc w:val="center"/>
              <w:rPr>
                <w:rFonts w:asciiTheme="minorHAnsi" w:hAnsiTheme="minorHAnsi"/>
                <w:sz w:val="24"/>
                <w:szCs w:val="24"/>
              </w:rPr>
            </w:pPr>
            <w:r w:rsidRPr="00351FA8">
              <w:rPr>
                <w:rFonts w:asciiTheme="minorHAnsi" w:hAnsiTheme="minorHAnsi"/>
                <w:sz w:val="24"/>
                <w:szCs w:val="24"/>
              </w:rPr>
              <w:t>22</w:t>
            </w:r>
          </w:p>
        </w:tc>
        <w:tc>
          <w:tcPr>
            <w:tcW w:w="2976" w:type="dxa"/>
          </w:tcPr>
          <w:p w:rsidR="00D46F49" w:rsidRPr="00351FA8" w:rsidRDefault="00C366A3" w:rsidP="00351FA8">
            <w:pPr>
              <w:pStyle w:val="Standard"/>
              <w:jc w:val="both"/>
              <w:rPr>
                <w:rFonts w:asciiTheme="minorHAnsi" w:hAnsiTheme="minorHAnsi"/>
                <w:sz w:val="24"/>
                <w:szCs w:val="24"/>
              </w:rPr>
            </w:pPr>
            <w:r w:rsidRPr="00351FA8">
              <w:rPr>
                <w:rFonts w:asciiTheme="minorHAnsi" w:hAnsiTheme="minorHAnsi"/>
                <w:sz w:val="24"/>
                <w:szCs w:val="24"/>
              </w:rPr>
              <w:t>Mr Girard</w:t>
            </w:r>
          </w:p>
        </w:tc>
      </w:tr>
      <w:tr w:rsidR="00D46F49" w:rsidRPr="00351FA8" w:rsidTr="003C19EC">
        <w:trPr>
          <w:trHeight w:val="340"/>
        </w:trPr>
        <w:tc>
          <w:tcPr>
            <w:tcW w:w="3260" w:type="dxa"/>
          </w:tcPr>
          <w:p w:rsidR="00D46F49" w:rsidRPr="00351FA8" w:rsidRDefault="008A6885" w:rsidP="00351FA8">
            <w:pPr>
              <w:pStyle w:val="Standard"/>
              <w:jc w:val="both"/>
              <w:rPr>
                <w:rFonts w:asciiTheme="minorHAnsi" w:hAnsiTheme="minorHAnsi"/>
                <w:sz w:val="24"/>
                <w:szCs w:val="24"/>
              </w:rPr>
            </w:pPr>
            <w:r w:rsidRPr="00351FA8">
              <w:rPr>
                <w:rFonts w:asciiTheme="minorHAnsi" w:hAnsiTheme="minorHAnsi"/>
                <w:sz w:val="24"/>
                <w:szCs w:val="24"/>
              </w:rPr>
              <w:t>14 CE1 + 7 CE2</w:t>
            </w:r>
          </w:p>
        </w:tc>
        <w:tc>
          <w:tcPr>
            <w:tcW w:w="1171" w:type="dxa"/>
          </w:tcPr>
          <w:p w:rsidR="00D46F49" w:rsidRPr="00351FA8" w:rsidRDefault="008A6885" w:rsidP="00351FA8">
            <w:pPr>
              <w:pStyle w:val="Standard"/>
              <w:jc w:val="center"/>
              <w:rPr>
                <w:rFonts w:asciiTheme="minorHAnsi" w:hAnsiTheme="minorHAnsi"/>
                <w:sz w:val="24"/>
                <w:szCs w:val="24"/>
              </w:rPr>
            </w:pPr>
            <w:r w:rsidRPr="00351FA8">
              <w:rPr>
                <w:rFonts w:asciiTheme="minorHAnsi" w:hAnsiTheme="minorHAnsi"/>
                <w:sz w:val="24"/>
                <w:szCs w:val="24"/>
              </w:rPr>
              <w:t>21</w:t>
            </w:r>
          </w:p>
        </w:tc>
        <w:tc>
          <w:tcPr>
            <w:tcW w:w="2976" w:type="dxa"/>
          </w:tcPr>
          <w:p w:rsidR="00D46F49" w:rsidRPr="00351FA8" w:rsidRDefault="004B6879" w:rsidP="00351FA8">
            <w:pPr>
              <w:pStyle w:val="Standard"/>
              <w:jc w:val="both"/>
              <w:rPr>
                <w:rFonts w:asciiTheme="minorHAnsi" w:hAnsiTheme="minorHAnsi"/>
                <w:sz w:val="24"/>
                <w:szCs w:val="24"/>
              </w:rPr>
            </w:pPr>
            <w:r w:rsidRPr="00351FA8">
              <w:rPr>
                <w:rFonts w:asciiTheme="minorHAnsi" w:hAnsiTheme="minorHAnsi"/>
                <w:sz w:val="24"/>
                <w:szCs w:val="24"/>
              </w:rPr>
              <w:t xml:space="preserve">Mme </w:t>
            </w:r>
            <w:proofErr w:type="spellStart"/>
            <w:r w:rsidRPr="00351FA8">
              <w:rPr>
                <w:rFonts w:asciiTheme="minorHAnsi" w:hAnsiTheme="minorHAnsi"/>
                <w:sz w:val="24"/>
                <w:szCs w:val="24"/>
              </w:rPr>
              <w:t>Chaize</w:t>
            </w:r>
            <w:proofErr w:type="spellEnd"/>
            <w:r w:rsidRPr="00351FA8">
              <w:rPr>
                <w:rFonts w:asciiTheme="minorHAnsi" w:hAnsiTheme="minorHAnsi"/>
                <w:sz w:val="24"/>
                <w:szCs w:val="24"/>
              </w:rPr>
              <w:t xml:space="preserve"> /Mme </w:t>
            </w:r>
            <w:proofErr w:type="spellStart"/>
            <w:r w:rsidRPr="00351FA8">
              <w:rPr>
                <w:rFonts w:asciiTheme="minorHAnsi" w:hAnsiTheme="minorHAnsi"/>
                <w:sz w:val="24"/>
                <w:szCs w:val="24"/>
              </w:rPr>
              <w:t>Chomez</w:t>
            </w:r>
            <w:proofErr w:type="spellEnd"/>
          </w:p>
        </w:tc>
      </w:tr>
      <w:tr w:rsidR="00D46F49" w:rsidRPr="00351FA8" w:rsidTr="003C19EC">
        <w:trPr>
          <w:trHeight w:val="340"/>
        </w:trPr>
        <w:tc>
          <w:tcPr>
            <w:tcW w:w="3260" w:type="dxa"/>
          </w:tcPr>
          <w:p w:rsidR="00D46F49" w:rsidRPr="00351FA8" w:rsidRDefault="008A6885" w:rsidP="00351FA8">
            <w:pPr>
              <w:pStyle w:val="Standard"/>
              <w:jc w:val="both"/>
              <w:rPr>
                <w:rFonts w:asciiTheme="minorHAnsi" w:hAnsiTheme="minorHAnsi"/>
                <w:sz w:val="24"/>
                <w:szCs w:val="24"/>
              </w:rPr>
            </w:pPr>
            <w:r w:rsidRPr="00351FA8">
              <w:rPr>
                <w:rFonts w:asciiTheme="minorHAnsi" w:hAnsiTheme="minorHAnsi"/>
                <w:sz w:val="24"/>
                <w:szCs w:val="24"/>
              </w:rPr>
              <w:t>12 CE2 + 10 CM1</w:t>
            </w:r>
          </w:p>
        </w:tc>
        <w:tc>
          <w:tcPr>
            <w:tcW w:w="1171" w:type="dxa"/>
          </w:tcPr>
          <w:p w:rsidR="00D46F49" w:rsidRPr="00351FA8" w:rsidRDefault="008A6885" w:rsidP="00351FA8">
            <w:pPr>
              <w:pStyle w:val="Standard"/>
              <w:jc w:val="center"/>
              <w:rPr>
                <w:rFonts w:asciiTheme="minorHAnsi" w:hAnsiTheme="minorHAnsi"/>
                <w:sz w:val="24"/>
                <w:szCs w:val="24"/>
              </w:rPr>
            </w:pPr>
            <w:r w:rsidRPr="00351FA8">
              <w:rPr>
                <w:rFonts w:asciiTheme="minorHAnsi" w:hAnsiTheme="minorHAnsi"/>
                <w:sz w:val="24"/>
                <w:szCs w:val="24"/>
              </w:rPr>
              <w:t>22</w:t>
            </w:r>
          </w:p>
        </w:tc>
        <w:tc>
          <w:tcPr>
            <w:tcW w:w="2976" w:type="dxa"/>
          </w:tcPr>
          <w:p w:rsidR="00D46F49" w:rsidRPr="00351FA8" w:rsidRDefault="004B6879" w:rsidP="00351FA8">
            <w:pPr>
              <w:pStyle w:val="Standard"/>
              <w:jc w:val="both"/>
              <w:rPr>
                <w:rFonts w:asciiTheme="minorHAnsi" w:hAnsiTheme="minorHAnsi"/>
                <w:sz w:val="24"/>
                <w:szCs w:val="24"/>
              </w:rPr>
            </w:pPr>
            <w:r w:rsidRPr="00351FA8">
              <w:rPr>
                <w:rFonts w:asciiTheme="minorHAnsi" w:hAnsiTheme="minorHAnsi"/>
                <w:sz w:val="24"/>
                <w:szCs w:val="24"/>
              </w:rPr>
              <w:t>Mme Lhomme</w:t>
            </w:r>
          </w:p>
        </w:tc>
      </w:tr>
      <w:tr w:rsidR="00D46F49" w:rsidRPr="00351FA8" w:rsidTr="003C19EC">
        <w:trPr>
          <w:trHeight w:val="340"/>
        </w:trPr>
        <w:tc>
          <w:tcPr>
            <w:tcW w:w="3260" w:type="dxa"/>
          </w:tcPr>
          <w:p w:rsidR="00D46F49" w:rsidRPr="00351FA8" w:rsidRDefault="008A6885" w:rsidP="00351FA8">
            <w:pPr>
              <w:pStyle w:val="Standard"/>
              <w:jc w:val="both"/>
              <w:rPr>
                <w:rFonts w:asciiTheme="minorHAnsi" w:hAnsiTheme="minorHAnsi"/>
                <w:sz w:val="24"/>
                <w:szCs w:val="24"/>
              </w:rPr>
            </w:pPr>
            <w:r w:rsidRPr="00351FA8">
              <w:rPr>
                <w:rFonts w:asciiTheme="minorHAnsi" w:hAnsiTheme="minorHAnsi"/>
                <w:sz w:val="24"/>
                <w:szCs w:val="24"/>
              </w:rPr>
              <w:t>12 CM1 + 11CM2</w:t>
            </w:r>
          </w:p>
        </w:tc>
        <w:tc>
          <w:tcPr>
            <w:tcW w:w="1171" w:type="dxa"/>
          </w:tcPr>
          <w:p w:rsidR="00D46F49" w:rsidRPr="00351FA8" w:rsidRDefault="008A6885" w:rsidP="00351FA8">
            <w:pPr>
              <w:pStyle w:val="Standard"/>
              <w:jc w:val="center"/>
              <w:rPr>
                <w:rFonts w:asciiTheme="minorHAnsi" w:hAnsiTheme="minorHAnsi"/>
                <w:sz w:val="24"/>
                <w:szCs w:val="24"/>
              </w:rPr>
            </w:pPr>
            <w:r w:rsidRPr="00351FA8">
              <w:rPr>
                <w:rFonts w:asciiTheme="minorHAnsi" w:hAnsiTheme="minorHAnsi"/>
                <w:sz w:val="24"/>
                <w:szCs w:val="24"/>
              </w:rPr>
              <w:t>23</w:t>
            </w:r>
          </w:p>
        </w:tc>
        <w:tc>
          <w:tcPr>
            <w:tcW w:w="2976" w:type="dxa"/>
          </w:tcPr>
          <w:p w:rsidR="00D46F49" w:rsidRPr="00351FA8" w:rsidRDefault="004B6879" w:rsidP="00351FA8">
            <w:pPr>
              <w:pStyle w:val="Standard"/>
              <w:jc w:val="both"/>
              <w:rPr>
                <w:rFonts w:asciiTheme="minorHAnsi" w:hAnsiTheme="minorHAnsi"/>
                <w:sz w:val="24"/>
                <w:szCs w:val="24"/>
              </w:rPr>
            </w:pPr>
            <w:r w:rsidRPr="00351FA8">
              <w:rPr>
                <w:rFonts w:asciiTheme="minorHAnsi" w:hAnsiTheme="minorHAnsi"/>
                <w:sz w:val="24"/>
                <w:szCs w:val="24"/>
              </w:rPr>
              <w:t xml:space="preserve">Mme </w:t>
            </w:r>
            <w:proofErr w:type="spellStart"/>
            <w:r w:rsidRPr="00351FA8">
              <w:rPr>
                <w:rFonts w:asciiTheme="minorHAnsi" w:hAnsiTheme="minorHAnsi"/>
                <w:sz w:val="24"/>
                <w:szCs w:val="24"/>
              </w:rPr>
              <w:t>Deleury</w:t>
            </w:r>
            <w:proofErr w:type="spellEnd"/>
          </w:p>
        </w:tc>
      </w:tr>
    </w:tbl>
    <w:p w:rsidR="003C19EC" w:rsidRDefault="003C19EC" w:rsidP="00351FA8">
      <w:pPr>
        <w:pStyle w:val="Standard"/>
        <w:spacing w:after="0" w:line="240" w:lineRule="auto"/>
        <w:jc w:val="both"/>
        <w:rPr>
          <w:rFonts w:asciiTheme="minorHAnsi" w:hAnsiTheme="minorHAnsi" w:cs="Times New Roman"/>
          <w:b/>
          <w:sz w:val="24"/>
          <w:szCs w:val="24"/>
        </w:rPr>
      </w:pPr>
    </w:p>
    <w:p w:rsidR="003C19EC" w:rsidRDefault="003C19EC" w:rsidP="00351FA8">
      <w:pPr>
        <w:pStyle w:val="Standard"/>
        <w:spacing w:after="0" w:line="240" w:lineRule="auto"/>
        <w:jc w:val="both"/>
        <w:rPr>
          <w:rFonts w:asciiTheme="minorHAnsi" w:hAnsiTheme="minorHAnsi" w:cs="Times New Roman"/>
          <w:b/>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lastRenderedPageBreak/>
        <w:t xml:space="preserve">A3/ </w:t>
      </w:r>
      <w:r w:rsidRPr="00351FA8">
        <w:rPr>
          <w:rFonts w:asciiTheme="minorHAnsi" w:hAnsiTheme="minorHAnsi" w:cs="Times New Roman"/>
          <w:b/>
          <w:sz w:val="24"/>
          <w:szCs w:val="24"/>
          <w:u w:val="single"/>
        </w:rPr>
        <w:t>Atouts du territoire</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Notre commune possède de nombreux atouts :</w:t>
      </w:r>
    </w:p>
    <w:p w:rsidR="003B61E0" w:rsidRPr="00351FA8" w:rsidRDefault="008B1338" w:rsidP="003C19EC">
      <w:pPr>
        <w:pStyle w:val="Paragraphedeliste"/>
        <w:numPr>
          <w:ilvl w:val="0"/>
          <w:numId w:val="16"/>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Une population assez homogène où jeunes et anciens se côtoient.</w:t>
      </w:r>
    </w:p>
    <w:p w:rsidR="003B61E0" w:rsidRPr="00351FA8" w:rsidRDefault="008B1338" w:rsidP="003C19EC">
      <w:pPr>
        <w:pStyle w:val="Paragraphedeliste"/>
        <w:numPr>
          <w:ilvl w:val="0"/>
          <w:numId w:val="16"/>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Des espaces et équipements dans l’enceinte de l’école et à proximité (périscolaire, bibliothèque, salle d’évolution, salles d’activités, salle informatique, Agorespace…). Les déplacements sont donc courts, sécurisés, et ne nécessitent pas de transports motorisés.</w:t>
      </w:r>
    </w:p>
    <w:p w:rsidR="003140D9" w:rsidRPr="00351FA8" w:rsidRDefault="003140D9" w:rsidP="003C19EC">
      <w:pPr>
        <w:pStyle w:val="Paragraphedeliste"/>
        <w:numPr>
          <w:ilvl w:val="0"/>
          <w:numId w:val="16"/>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Une bibliothèque municipale en réseau avec douze médiathèques</w:t>
      </w:r>
      <w:r w:rsidR="003C19EC">
        <w:rPr>
          <w:rFonts w:asciiTheme="minorHAnsi" w:hAnsiTheme="minorHAnsi" w:cs="Times New Roman"/>
          <w:sz w:val="24"/>
          <w:szCs w:val="24"/>
        </w:rPr>
        <w:t>.</w:t>
      </w:r>
    </w:p>
    <w:p w:rsidR="003B61E0" w:rsidRPr="00351FA8" w:rsidRDefault="008B1338" w:rsidP="003C19EC">
      <w:pPr>
        <w:pStyle w:val="Paragraphedeliste"/>
        <w:numPr>
          <w:ilvl w:val="0"/>
          <w:numId w:val="16"/>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Des services périscolaires qui fonctionnent bien, et une cantine qui accueille en moyenne 70 enfants chaque jour.</w:t>
      </w:r>
    </w:p>
    <w:p w:rsidR="003B61E0" w:rsidRPr="00351FA8" w:rsidRDefault="008B1338" w:rsidP="003C19EC">
      <w:pPr>
        <w:pStyle w:val="Paragraphedeliste"/>
        <w:numPr>
          <w:ilvl w:val="0"/>
          <w:numId w:val="16"/>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Un tissu associatif dynamique et varié. </w:t>
      </w:r>
    </w:p>
    <w:p w:rsidR="003B61E0" w:rsidRPr="00351FA8" w:rsidRDefault="008B1338" w:rsidP="003C19EC">
      <w:pPr>
        <w:pStyle w:val="Paragraphedeliste"/>
        <w:numPr>
          <w:ilvl w:val="0"/>
          <w:numId w:val="16"/>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 patrimoine culturel et environnemental riche, puisque nous sommes au sein d’un Parc Naturel régional avec une histoir</w:t>
      </w:r>
      <w:r w:rsidR="003140D9" w:rsidRPr="00351FA8">
        <w:rPr>
          <w:rFonts w:asciiTheme="minorHAnsi" w:hAnsiTheme="minorHAnsi" w:cs="Times New Roman"/>
          <w:sz w:val="24"/>
          <w:szCs w:val="24"/>
        </w:rPr>
        <w:t>e et des traditions.</w:t>
      </w:r>
    </w:p>
    <w:p w:rsidR="003B61E0" w:rsidRPr="00351FA8" w:rsidRDefault="008B1338" w:rsidP="003C19EC">
      <w:pPr>
        <w:pStyle w:val="Paragraphedeliste"/>
        <w:numPr>
          <w:ilvl w:val="0"/>
          <w:numId w:val="16"/>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Une volonté partagée par tous les acteurs locaux de proposer un projet éducatif de qualité à tous les enfants.</w:t>
      </w:r>
    </w:p>
    <w:p w:rsidR="003B61E0" w:rsidRPr="00351FA8" w:rsidRDefault="003B61E0" w:rsidP="00351FA8">
      <w:pPr>
        <w:pStyle w:val="Paragraphedeliste"/>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A4/ </w:t>
      </w:r>
      <w:r w:rsidRPr="00351FA8">
        <w:rPr>
          <w:rFonts w:asciiTheme="minorHAnsi" w:hAnsiTheme="minorHAnsi" w:cs="Times New Roman"/>
          <w:b/>
          <w:sz w:val="24"/>
          <w:szCs w:val="24"/>
          <w:u w:val="single"/>
        </w:rPr>
        <w:t>Contraintes du territoire</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Comme toutes les petites communes, Roisey rencontre de nombreuses contraintes avec lesquelles il faut composer :</w:t>
      </w:r>
    </w:p>
    <w:p w:rsidR="003B61E0" w:rsidRPr="00351FA8" w:rsidRDefault="008B1338"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 budget communal de plus en plus limité.</w:t>
      </w:r>
    </w:p>
    <w:p w:rsidR="003B61E0" w:rsidRPr="00351FA8" w:rsidRDefault="008B1338"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 manque d’intervenants disponibles sur les créneaux horaires correspondant aux T.A.P</w:t>
      </w:r>
      <w:r w:rsidR="00C554D9" w:rsidRPr="00351FA8">
        <w:rPr>
          <w:rFonts w:asciiTheme="minorHAnsi" w:hAnsiTheme="minorHAnsi" w:cs="Times New Roman"/>
          <w:sz w:val="24"/>
          <w:szCs w:val="24"/>
        </w:rPr>
        <w:t>, qui ne se déplacent pas pour ¾ d’heure d’activité (rapport temps de transport / temps d’intervention rémunéré)</w:t>
      </w:r>
      <w:r w:rsidR="003C19EC">
        <w:rPr>
          <w:rFonts w:asciiTheme="minorHAnsi" w:hAnsiTheme="minorHAnsi" w:cs="Times New Roman"/>
          <w:sz w:val="24"/>
          <w:szCs w:val="24"/>
        </w:rPr>
        <w:t>.</w:t>
      </w:r>
    </w:p>
    <w:p w:rsidR="003B61E0" w:rsidRPr="00351FA8" w:rsidRDefault="008B1338"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 La difficulté pour trouver des bénévoles qui acceptent de s’engager sur des T.A.P., même sur de courtes périodes, avec la responsabilité que cela représente.</w:t>
      </w:r>
    </w:p>
    <w:p w:rsidR="003B61E0" w:rsidRPr="00351FA8" w:rsidRDefault="008B1338"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Le coût des intervenants, en dehors du personnel municipal, qui reste très élevé (en moyenne 45 Euros de l’heure).</w:t>
      </w:r>
    </w:p>
    <w:p w:rsidR="003B61E0" w:rsidRPr="00351FA8" w:rsidRDefault="008B1338"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Un personnel municipal </w:t>
      </w:r>
      <w:r w:rsidR="00F26820" w:rsidRPr="00351FA8">
        <w:rPr>
          <w:rFonts w:asciiTheme="minorHAnsi" w:hAnsiTheme="minorHAnsi" w:cs="Times New Roman"/>
          <w:sz w:val="24"/>
          <w:szCs w:val="24"/>
        </w:rPr>
        <w:t xml:space="preserve">en nombre </w:t>
      </w:r>
      <w:r w:rsidRPr="00351FA8">
        <w:rPr>
          <w:rFonts w:asciiTheme="minorHAnsi" w:hAnsiTheme="minorHAnsi" w:cs="Times New Roman"/>
          <w:sz w:val="24"/>
          <w:szCs w:val="24"/>
        </w:rPr>
        <w:t>insuffisant.</w:t>
      </w:r>
    </w:p>
    <w:p w:rsidR="003B61E0" w:rsidRPr="00351FA8" w:rsidRDefault="008B1338"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Quand nous trouvons des intervenants qualifiés dans leur discipline, leurs diplômes ne sont pas des diplômes d'animation reconnus par l’Éducation Nationale. Le problème de la formation dans l'animation est un réel souci.</w:t>
      </w:r>
    </w:p>
    <w:p w:rsidR="003B61E0" w:rsidRPr="00351FA8" w:rsidRDefault="008B1338"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Des locaux qu’il a fallu aménager pour pouvoir accueillir des groupes d’enfants tout au long de l’année (travaux d’isolation, de chauffage, d'entretien et de mise aux normes…), avec un surcoût très important.</w:t>
      </w:r>
    </w:p>
    <w:p w:rsidR="00F26820" w:rsidRPr="00351FA8" w:rsidRDefault="00F26820" w:rsidP="003C19EC">
      <w:pPr>
        <w:pStyle w:val="Paragraphedeliste"/>
        <w:numPr>
          <w:ilvl w:val="0"/>
          <w:numId w:val="17"/>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 manque d’équipements sportifs</w:t>
      </w:r>
      <w:r w:rsidR="00C554D9" w:rsidRPr="00351FA8">
        <w:rPr>
          <w:rFonts w:asciiTheme="minorHAnsi" w:hAnsiTheme="minorHAnsi" w:cs="Times New Roman"/>
          <w:sz w:val="24"/>
          <w:szCs w:val="24"/>
        </w:rPr>
        <w:t xml:space="preserve"> variés</w:t>
      </w:r>
    </w:p>
    <w:p w:rsidR="00C554D9" w:rsidRPr="00351FA8" w:rsidRDefault="00C554D9" w:rsidP="00351FA8">
      <w:pPr>
        <w:pStyle w:val="Standard"/>
        <w:spacing w:after="0" w:line="240" w:lineRule="auto"/>
        <w:jc w:val="both"/>
        <w:rPr>
          <w:rFonts w:asciiTheme="minorHAnsi" w:hAnsiTheme="minorHAnsi" w:cs="Times New Roman"/>
          <w:sz w:val="24"/>
          <w:szCs w:val="24"/>
        </w:rPr>
      </w:pPr>
    </w:p>
    <w:p w:rsidR="003B61E0" w:rsidRDefault="00C554D9"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A5</w:t>
      </w:r>
      <w:r w:rsidR="00913309" w:rsidRPr="00351FA8">
        <w:rPr>
          <w:rFonts w:asciiTheme="minorHAnsi" w:hAnsiTheme="minorHAnsi" w:cs="Times New Roman"/>
          <w:b/>
          <w:sz w:val="24"/>
          <w:szCs w:val="24"/>
        </w:rPr>
        <w:t xml:space="preserve"> /</w:t>
      </w:r>
      <w:r w:rsidR="00913309" w:rsidRPr="00351FA8">
        <w:rPr>
          <w:rFonts w:asciiTheme="minorHAnsi" w:hAnsiTheme="minorHAnsi" w:cs="Times New Roman"/>
          <w:sz w:val="24"/>
          <w:szCs w:val="24"/>
        </w:rPr>
        <w:t xml:space="preserve"> </w:t>
      </w:r>
      <w:r w:rsidR="004B6879" w:rsidRPr="00351FA8">
        <w:rPr>
          <w:rFonts w:asciiTheme="minorHAnsi" w:hAnsiTheme="minorHAnsi" w:cs="Times New Roman"/>
          <w:b/>
          <w:sz w:val="24"/>
          <w:szCs w:val="24"/>
          <w:u w:val="single"/>
        </w:rPr>
        <w:t>Articulation du P</w:t>
      </w:r>
      <w:r w:rsidR="00E05925" w:rsidRPr="00351FA8">
        <w:rPr>
          <w:rFonts w:asciiTheme="minorHAnsi" w:hAnsiTheme="minorHAnsi" w:cs="Times New Roman"/>
          <w:b/>
          <w:sz w:val="24"/>
          <w:szCs w:val="24"/>
          <w:u w:val="single"/>
        </w:rPr>
        <w:t>.</w:t>
      </w:r>
      <w:r w:rsidR="004B6879" w:rsidRPr="00351FA8">
        <w:rPr>
          <w:rFonts w:asciiTheme="minorHAnsi" w:hAnsiTheme="minorHAnsi" w:cs="Times New Roman"/>
          <w:b/>
          <w:sz w:val="24"/>
          <w:szCs w:val="24"/>
          <w:u w:val="single"/>
        </w:rPr>
        <w:t>E</w:t>
      </w:r>
      <w:r w:rsidR="00E05925" w:rsidRPr="00351FA8">
        <w:rPr>
          <w:rFonts w:asciiTheme="minorHAnsi" w:hAnsiTheme="minorHAnsi" w:cs="Times New Roman"/>
          <w:b/>
          <w:sz w:val="24"/>
          <w:szCs w:val="24"/>
          <w:u w:val="single"/>
        </w:rPr>
        <w:t>.</w:t>
      </w:r>
      <w:r w:rsidR="004B6879" w:rsidRPr="00351FA8">
        <w:rPr>
          <w:rFonts w:asciiTheme="minorHAnsi" w:hAnsiTheme="minorHAnsi" w:cs="Times New Roman"/>
          <w:b/>
          <w:sz w:val="24"/>
          <w:szCs w:val="24"/>
          <w:u w:val="single"/>
        </w:rPr>
        <w:t>D</w:t>
      </w:r>
      <w:r w:rsidR="00E05925" w:rsidRPr="00351FA8">
        <w:rPr>
          <w:rFonts w:asciiTheme="minorHAnsi" w:hAnsiTheme="minorHAnsi" w:cs="Times New Roman"/>
          <w:b/>
          <w:sz w:val="24"/>
          <w:szCs w:val="24"/>
          <w:u w:val="single"/>
        </w:rPr>
        <w:t>.</w:t>
      </w:r>
      <w:r w:rsidR="004B6879" w:rsidRPr="00351FA8">
        <w:rPr>
          <w:rFonts w:asciiTheme="minorHAnsi" w:hAnsiTheme="minorHAnsi" w:cs="Times New Roman"/>
          <w:b/>
          <w:sz w:val="24"/>
          <w:szCs w:val="24"/>
          <w:u w:val="single"/>
        </w:rPr>
        <w:t>T avec le p</w:t>
      </w:r>
      <w:r w:rsidR="003140D9" w:rsidRPr="00351FA8">
        <w:rPr>
          <w:rFonts w:asciiTheme="minorHAnsi" w:hAnsiTheme="minorHAnsi" w:cs="Times New Roman"/>
          <w:b/>
          <w:sz w:val="24"/>
          <w:szCs w:val="24"/>
          <w:u w:val="single"/>
        </w:rPr>
        <w:t>rojet</w:t>
      </w:r>
      <w:r w:rsidR="004B6879" w:rsidRPr="00351FA8">
        <w:rPr>
          <w:rFonts w:asciiTheme="minorHAnsi" w:hAnsiTheme="minorHAnsi" w:cs="Times New Roman"/>
          <w:b/>
          <w:sz w:val="24"/>
          <w:szCs w:val="24"/>
          <w:u w:val="single"/>
        </w:rPr>
        <w:t xml:space="preserve"> d’école</w:t>
      </w:r>
    </w:p>
    <w:p w:rsidR="00351FA8" w:rsidRPr="00351FA8" w:rsidRDefault="00351FA8" w:rsidP="00351FA8">
      <w:pPr>
        <w:pStyle w:val="Standard"/>
        <w:spacing w:after="0" w:line="240" w:lineRule="auto"/>
        <w:jc w:val="both"/>
        <w:rPr>
          <w:rFonts w:asciiTheme="minorHAnsi" w:hAnsiTheme="minorHAnsi"/>
          <w:b/>
          <w:sz w:val="24"/>
          <w:szCs w:val="24"/>
        </w:rPr>
      </w:pPr>
    </w:p>
    <w:p w:rsidR="00913309" w:rsidRPr="00351FA8" w:rsidRDefault="004B6879"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 xml:space="preserve"> D</w:t>
      </w:r>
      <w:r w:rsidR="008B1338" w:rsidRPr="00351FA8">
        <w:rPr>
          <w:rFonts w:asciiTheme="minorHAnsi" w:hAnsiTheme="minorHAnsi" w:cs="Times New Roman"/>
          <w:sz w:val="24"/>
          <w:szCs w:val="24"/>
        </w:rPr>
        <w:t xml:space="preserve">e nombreuses actions </w:t>
      </w:r>
      <w:r w:rsidRPr="00351FA8">
        <w:rPr>
          <w:rFonts w:asciiTheme="minorHAnsi" w:hAnsiTheme="minorHAnsi" w:cs="Times New Roman"/>
          <w:sz w:val="24"/>
          <w:szCs w:val="24"/>
        </w:rPr>
        <w:t>sont menées dans chaque classe et pour chaque niveau afin d’atteindre les objectifs pédagogiques fi</w:t>
      </w:r>
      <w:r w:rsidR="00F26820" w:rsidRPr="00351FA8">
        <w:rPr>
          <w:rFonts w:asciiTheme="minorHAnsi" w:hAnsiTheme="minorHAnsi" w:cs="Times New Roman"/>
          <w:sz w:val="24"/>
          <w:szCs w:val="24"/>
        </w:rPr>
        <w:t>xés</w:t>
      </w:r>
      <w:r w:rsidR="00DD56D4" w:rsidRPr="00351FA8">
        <w:rPr>
          <w:rFonts w:asciiTheme="minorHAnsi" w:hAnsiTheme="minorHAnsi" w:cs="Times New Roman"/>
          <w:sz w:val="24"/>
          <w:szCs w:val="24"/>
        </w:rPr>
        <w:t xml:space="preserve"> par le projet d’école</w:t>
      </w:r>
      <w:r w:rsidR="00913309" w:rsidRPr="00351FA8">
        <w:rPr>
          <w:rFonts w:asciiTheme="minorHAnsi" w:hAnsiTheme="minorHAnsi" w:cs="Times New Roman"/>
          <w:sz w:val="24"/>
          <w:szCs w:val="24"/>
        </w:rPr>
        <w:t> :</w:t>
      </w:r>
      <w:r w:rsidR="00C554D9" w:rsidRPr="00351FA8">
        <w:rPr>
          <w:rFonts w:asciiTheme="minorHAnsi" w:hAnsiTheme="minorHAnsi" w:cs="Times New Roman"/>
          <w:sz w:val="24"/>
          <w:szCs w:val="24"/>
        </w:rPr>
        <w:t xml:space="preserve"> piscine, musique, rallye lecture, visite de sites (ex : planétarium, musée de la mine), cinéma, théâtre, sécurité routière, activités de cirque, élevage de coccinelles, visiocommunications en Anglais avec une assistante américaine...</w:t>
      </w:r>
      <w:r w:rsidR="00913309" w:rsidRPr="00351FA8">
        <w:rPr>
          <w:rFonts w:asciiTheme="minorHAnsi" w:hAnsiTheme="minorHAnsi" w:cs="Times New Roman"/>
          <w:sz w:val="24"/>
          <w:szCs w:val="24"/>
        </w:rPr>
        <w:t xml:space="preserve"> La liste n’est pas exhaustive.</w:t>
      </w:r>
    </w:p>
    <w:p w:rsidR="00C554D9" w:rsidRDefault="00913309"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 xml:space="preserve"> Dans le cadre des T.A.P, on peut aisément imaginer de nombreux prolongements, en cohérence avec ces objectifs :</w:t>
      </w:r>
    </w:p>
    <w:p w:rsidR="00351FA8" w:rsidRDefault="00351FA8" w:rsidP="00351FA8">
      <w:pPr>
        <w:pStyle w:val="Standard"/>
        <w:spacing w:after="0" w:line="240" w:lineRule="auto"/>
        <w:jc w:val="both"/>
        <w:rPr>
          <w:rFonts w:asciiTheme="minorHAnsi" w:hAnsiTheme="minorHAnsi" w:cs="Times New Roman"/>
          <w:sz w:val="24"/>
          <w:szCs w:val="24"/>
        </w:rPr>
      </w:pPr>
    </w:p>
    <w:p w:rsidR="00351FA8" w:rsidRDefault="00351FA8" w:rsidP="00351FA8">
      <w:pPr>
        <w:pStyle w:val="Standard"/>
        <w:spacing w:after="0" w:line="240" w:lineRule="auto"/>
        <w:jc w:val="both"/>
        <w:rPr>
          <w:rFonts w:asciiTheme="minorHAnsi" w:hAnsiTheme="minorHAnsi" w:cs="Times New Roman"/>
          <w:sz w:val="24"/>
          <w:szCs w:val="24"/>
        </w:rPr>
      </w:pPr>
    </w:p>
    <w:p w:rsidR="00351FA8" w:rsidRPr="00351FA8" w:rsidRDefault="00351FA8" w:rsidP="00351FA8">
      <w:pPr>
        <w:pStyle w:val="Standard"/>
        <w:spacing w:after="0" w:line="240" w:lineRule="auto"/>
        <w:jc w:val="both"/>
        <w:rPr>
          <w:rFonts w:asciiTheme="minorHAnsi" w:hAnsiTheme="minorHAnsi" w:cs="Times New Roman"/>
          <w:sz w:val="24"/>
          <w:szCs w:val="24"/>
        </w:rPr>
      </w:pPr>
    </w:p>
    <w:p w:rsidR="00F26820" w:rsidRPr="00351FA8" w:rsidRDefault="00F26820" w:rsidP="00351FA8">
      <w:pPr>
        <w:pStyle w:val="Standard"/>
        <w:numPr>
          <w:ilvl w:val="0"/>
          <w:numId w:val="3"/>
        </w:numPr>
        <w:spacing w:after="0" w:line="240" w:lineRule="auto"/>
        <w:jc w:val="both"/>
        <w:rPr>
          <w:rFonts w:asciiTheme="minorHAnsi" w:hAnsiTheme="minorHAnsi" w:cs="Times New Roman"/>
          <w:b/>
          <w:i/>
          <w:sz w:val="24"/>
          <w:szCs w:val="24"/>
          <w:u w:val="single"/>
        </w:rPr>
      </w:pPr>
      <w:r w:rsidRPr="00351FA8">
        <w:rPr>
          <w:rFonts w:asciiTheme="minorHAnsi" w:hAnsiTheme="minorHAnsi" w:cs="Times New Roman"/>
          <w:b/>
          <w:i/>
          <w:sz w:val="24"/>
          <w:szCs w:val="24"/>
          <w:u w:val="single"/>
        </w:rPr>
        <w:lastRenderedPageBreak/>
        <w:t>Maîtrise de la langue française, pilier 1 du socle commun:</w:t>
      </w:r>
    </w:p>
    <w:p w:rsidR="00F26820" w:rsidRDefault="00F26820"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Dans le but d’assurer une continuité éducative, il est demandé aux animateurs d’employer le vocabulaire spécifique à leur discipline, de l’expliquer et de le faire utiliser par les enfants.</w:t>
      </w:r>
    </w:p>
    <w:p w:rsidR="00351FA8" w:rsidRPr="00351FA8" w:rsidRDefault="00351FA8" w:rsidP="00351FA8">
      <w:pPr>
        <w:pStyle w:val="Standard"/>
        <w:spacing w:after="0" w:line="240" w:lineRule="auto"/>
        <w:jc w:val="both"/>
        <w:rPr>
          <w:rFonts w:asciiTheme="minorHAnsi" w:hAnsiTheme="minorHAnsi" w:cs="Times New Roman"/>
          <w:sz w:val="24"/>
          <w:szCs w:val="24"/>
        </w:rPr>
      </w:pPr>
    </w:p>
    <w:p w:rsidR="00F26820" w:rsidRPr="00351FA8" w:rsidRDefault="00F26820" w:rsidP="00351FA8">
      <w:pPr>
        <w:pStyle w:val="Standard"/>
        <w:numPr>
          <w:ilvl w:val="0"/>
          <w:numId w:val="3"/>
        </w:numPr>
        <w:spacing w:after="0" w:line="240" w:lineRule="auto"/>
        <w:jc w:val="both"/>
        <w:rPr>
          <w:rFonts w:asciiTheme="minorHAnsi" w:hAnsiTheme="minorHAnsi" w:cs="Times New Roman"/>
          <w:sz w:val="24"/>
          <w:szCs w:val="24"/>
        </w:rPr>
      </w:pPr>
      <w:r w:rsidRPr="00351FA8">
        <w:rPr>
          <w:rFonts w:asciiTheme="minorHAnsi" w:hAnsiTheme="minorHAnsi" w:cs="Times New Roman"/>
          <w:b/>
          <w:i/>
          <w:sz w:val="24"/>
          <w:szCs w:val="24"/>
          <w:u w:val="single"/>
        </w:rPr>
        <w:t>Culture scientifique, pilier 3 du socle commun :</w:t>
      </w:r>
    </w:p>
    <w:p w:rsidR="00FF1A63" w:rsidRPr="00351FA8" w:rsidRDefault="001641A2"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Les activités organisées autour des thèmes de l’environnement et du développement durable, menées par des animateurs spécialisés, conduisent les enfants à observer, manipuler et expérimenter.</w:t>
      </w:r>
    </w:p>
    <w:p w:rsidR="00E75E64" w:rsidRDefault="00E75E64"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L’utilisation régulière de jeux de société</w:t>
      </w:r>
      <w:r w:rsidR="00913309" w:rsidRPr="00351FA8">
        <w:rPr>
          <w:rFonts w:asciiTheme="minorHAnsi" w:hAnsiTheme="minorHAnsi" w:cs="Times New Roman"/>
          <w:sz w:val="24"/>
          <w:szCs w:val="24"/>
        </w:rPr>
        <w:t xml:space="preserve">, sélectionnés pour leur intérêt éducatif, </w:t>
      </w:r>
      <w:r w:rsidRPr="00351FA8">
        <w:rPr>
          <w:rFonts w:asciiTheme="minorHAnsi" w:hAnsiTheme="minorHAnsi" w:cs="Times New Roman"/>
          <w:sz w:val="24"/>
          <w:szCs w:val="24"/>
        </w:rPr>
        <w:t>permet d’améliorer</w:t>
      </w:r>
      <w:r w:rsidR="002F189E" w:rsidRPr="00351FA8">
        <w:rPr>
          <w:rFonts w:asciiTheme="minorHAnsi" w:hAnsiTheme="minorHAnsi" w:cs="Times New Roman"/>
          <w:sz w:val="24"/>
          <w:szCs w:val="24"/>
        </w:rPr>
        <w:t xml:space="preserve"> la logique, d’entrainer la mémoire, de compter, d’élaborer des stratégies, de poser puis vérifier des hypothèses...</w:t>
      </w:r>
    </w:p>
    <w:p w:rsidR="00351FA8" w:rsidRPr="00351FA8" w:rsidRDefault="00351FA8" w:rsidP="00351FA8">
      <w:pPr>
        <w:pStyle w:val="Standard"/>
        <w:spacing w:after="0" w:line="240" w:lineRule="auto"/>
        <w:jc w:val="both"/>
        <w:rPr>
          <w:rFonts w:asciiTheme="minorHAnsi" w:hAnsiTheme="minorHAnsi" w:cs="Times New Roman"/>
          <w:sz w:val="24"/>
          <w:szCs w:val="24"/>
        </w:rPr>
      </w:pPr>
    </w:p>
    <w:p w:rsidR="001641A2" w:rsidRPr="00351FA8" w:rsidRDefault="001641A2" w:rsidP="00351FA8">
      <w:pPr>
        <w:pStyle w:val="Standard"/>
        <w:numPr>
          <w:ilvl w:val="0"/>
          <w:numId w:val="3"/>
        </w:numPr>
        <w:spacing w:after="0" w:line="240" w:lineRule="auto"/>
        <w:jc w:val="both"/>
        <w:rPr>
          <w:rFonts w:asciiTheme="minorHAnsi" w:hAnsiTheme="minorHAnsi" w:cs="Times New Roman"/>
          <w:sz w:val="24"/>
          <w:szCs w:val="24"/>
        </w:rPr>
      </w:pPr>
      <w:r w:rsidRPr="00351FA8">
        <w:rPr>
          <w:rFonts w:asciiTheme="minorHAnsi" w:hAnsiTheme="minorHAnsi" w:cs="Times New Roman"/>
          <w:b/>
          <w:i/>
          <w:sz w:val="24"/>
          <w:szCs w:val="24"/>
          <w:u w:val="single"/>
        </w:rPr>
        <w:t>Culture humaniste, pilier 5 du socle commun :</w:t>
      </w:r>
    </w:p>
    <w:p w:rsidR="001641A2" w:rsidRPr="00351FA8" w:rsidRDefault="001641A2"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Les enfants ont des temps d’activités périscolaires très différents au cours de l’année :</w:t>
      </w:r>
    </w:p>
    <w:p w:rsidR="001641A2" w:rsidRPr="00351FA8" w:rsidRDefault="001641A2" w:rsidP="00351FA8">
      <w:pPr>
        <w:pStyle w:val="Standard"/>
        <w:numPr>
          <w:ilvl w:val="0"/>
          <w:numId w:val="4"/>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Avec la bibliothécaire, lecture libre ou autour d’un thème</w:t>
      </w:r>
      <w:r w:rsidR="004B4C42" w:rsidRPr="00351FA8">
        <w:rPr>
          <w:rFonts w:asciiTheme="minorHAnsi" w:hAnsiTheme="minorHAnsi" w:cs="Times New Roman"/>
          <w:sz w:val="24"/>
          <w:szCs w:val="24"/>
        </w:rPr>
        <w:t xml:space="preserve"> ou d’un ouvrage spécifique, </w:t>
      </w:r>
      <w:proofErr w:type="spellStart"/>
      <w:r w:rsidR="004B4C42" w:rsidRPr="00351FA8">
        <w:rPr>
          <w:rFonts w:asciiTheme="minorHAnsi" w:hAnsiTheme="minorHAnsi" w:cs="Times New Roman"/>
          <w:sz w:val="24"/>
          <w:szCs w:val="24"/>
        </w:rPr>
        <w:t>kamishibaï</w:t>
      </w:r>
      <w:proofErr w:type="spellEnd"/>
      <w:r w:rsidR="004B4C42" w:rsidRPr="00351FA8">
        <w:rPr>
          <w:rFonts w:asciiTheme="minorHAnsi" w:hAnsiTheme="minorHAnsi" w:cs="Times New Roman"/>
          <w:sz w:val="24"/>
          <w:szCs w:val="24"/>
        </w:rPr>
        <w:t xml:space="preserve">, </w:t>
      </w:r>
      <w:r w:rsidR="00913309" w:rsidRPr="00351FA8">
        <w:rPr>
          <w:rFonts w:asciiTheme="minorHAnsi" w:hAnsiTheme="minorHAnsi" w:cs="Times New Roman"/>
          <w:sz w:val="24"/>
          <w:szCs w:val="24"/>
        </w:rPr>
        <w:t>origami, raconte-tapis pour les petits.</w:t>
      </w:r>
    </w:p>
    <w:p w:rsidR="004B4C42" w:rsidRPr="00351FA8" w:rsidRDefault="004B4C42" w:rsidP="00351FA8">
      <w:pPr>
        <w:pStyle w:val="Standard"/>
        <w:numPr>
          <w:ilvl w:val="0"/>
          <w:numId w:val="4"/>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Mise en mouvement et en musique d’un texte avec un musicien</w:t>
      </w:r>
    </w:p>
    <w:p w:rsidR="004B4C42" w:rsidRPr="00351FA8" w:rsidRDefault="004B4C42" w:rsidP="00351FA8">
      <w:pPr>
        <w:pStyle w:val="Standard"/>
        <w:numPr>
          <w:ilvl w:val="0"/>
          <w:numId w:val="4"/>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 xml:space="preserve">Créations, avec une plasticienne, d’œuvres diverses en papier mâché, en terre ou avec des objets destinés à être jetés </w:t>
      </w:r>
    </w:p>
    <w:p w:rsidR="001602B7" w:rsidRPr="00351FA8" w:rsidRDefault="004B4C42" w:rsidP="00351FA8">
      <w:pPr>
        <w:pStyle w:val="Standard"/>
        <w:numPr>
          <w:ilvl w:val="0"/>
          <w:numId w:val="4"/>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Faire de l’Anglais en s’amusant, proposé par des professeurs de langue diplômés</w:t>
      </w:r>
      <w:r w:rsidR="001602B7" w:rsidRPr="00351FA8">
        <w:rPr>
          <w:rFonts w:asciiTheme="minorHAnsi" w:hAnsiTheme="minorHAnsi" w:cs="Times New Roman"/>
          <w:sz w:val="24"/>
          <w:szCs w:val="24"/>
        </w:rPr>
        <w:t xml:space="preserve"> qui se servent d</w:t>
      </w:r>
      <w:r w:rsidRPr="00351FA8">
        <w:rPr>
          <w:rFonts w:asciiTheme="minorHAnsi" w:hAnsiTheme="minorHAnsi" w:cs="Times New Roman"/>
          <w:sz w:val="24"/>
          <w:szCs w:val="24"/>
        </w:rPr>
        <w:t>e jeu</w:t>
      </w:r>
      <w:r w:rsidR="001602B7" w:rsidRPr="00351FA8">
        <w:rPr>
          <w:rFonts w:asciiTheme="minorHAnsi" w:hAnsiTheme="minorHAnsi" w:cs="Times New Roman"/>
          <w:sz w:val="24"/>
          <w:szCs w:val="24"/>
        </w:rPr>
        <w:t>x pour amener les enfants à utiliser ce qu’ils ont appris à l’école, tout en complétant leurs acquisitions</w:t>
      </w:r>
      <w:r w:rsidR="00913309" w:rsidRPr="00351FA8">
        <w:rPr>
          <w:rFonts w:asciiTheme="minorHAnsi" w:hAnsiTheme="minorHAnsi" w:cs="Times New Roman"/>
          <w:sz w:val="24"/>
          <w:szCs w:val="24"/>
        </w:rPr>
        <w:t xml:space="preserve"> </w:t>
      </w:r>
    </w:p>
    <w:p w:rsidR="004B4C42" w:rsidRDefault="001602B7" w:rsidP="00351FA8">
      <w:pPr>
        <w:pStyle w:val="Standard"/>
        <w:numPr>
          <w:ilvl w:val="0"/>
          <w:numId w:val="4"/>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lang w:val="en-US"/>
        </w:rPr>
        <w:t xml:space="preserve">Yoga, Qi Gong, Kung Fu. </w:t>
      </w:r>
      <w:r w:rsidRPr="00351FA8">
        <w:rPr>
          <w:rFonts w:asciiTheme="minorHAnsi" w:hAnsiTheme="minorHAnsi" w:cs="Times New Roman"/>
          <w:sz w:val="24"/>
          <w:szCs w:val="24"/>
        </w:rPr>
        <w:t xml:space="preserve">Les animateurs ont pour but de faire connaitre leur </w:t>
      </w:r>
      <w:r w:rsidR="00E75E64" w:rsidRPr="00351FA8">
        <w:rPr>
          <w:rFonts w:asciiTheme="minorHAnsi" w:hAnsiTheme="minorHAnsi" w:cs="Times New Roman"/>
          <w:sz w:val="24"/>
          <w:szCs w:val="24"/>
        </w:rPr>
        <w:t>discipline mais aussi</w:t>
      </w:r>
      <w:r w:rsidRPr="00351FA8">
        <w:rPr>
          <w:rFonts w:asciiTheme="minorHAnsi" w:hAnsiTheme="minorHAnsi" w:cs="Times New Roman"/>
          <w:sz w:val="24"/>
          <w:szCs w:val="24"/>
        </w:rPr>
        <w:t xml:space="preserve"> de travailler sur la concentration, le respect des règles, la connaissance et la maîtrise de son corps.</w:t>
      </w:r>
      <w:r w:rsidR="004B4C42" w:rsidRPr="00351FA8">
        <w:rPr>
          <w:rFonts w:asciiTheme="minorHAnsi" w:hAnsiTheme="minorHAnsi" w:cs="Times New Roman"/>
          <w:sz w:val="24"/>
          <w:szCs w:val="24"/>
        </w:rPr>
        <w:t xml:space="preserve"> </w:t>
      </w:r>
    </w:p>
    <w:p w:rsidR="00351FA8" w:rsidRPr="00351FA8" w:rsidRDefault="00351FA8" w:rsidP="00351FA8">
      <w:pPr>
        <w:pStyle w:val="Standard"/>
        <w:numPr>
          <w:ilvl w:val="0"/>
          <w:numId w:val="4"/>
        </w:numPr>
        <w:spacing w:after="0" w:line="240" w:lineRule="auto"/>
        <w:jc w:val="both"/>
        <w:rPr>
          <w:rFonts w:asciiTheme="minorHAnsi" w:hAnsiTheme="minorHAnsi" w:cs="Times New Roman"/>
          <w:sz w:val="24"/>
          <w:szCs w:val="24"/>
        </w:rPr>
      </w:pPr>
    </w:p>
    <w:p w:rsidR="00E75E64" w:rsidRPr="00351FA8" w:rsidRDefault="00E75E64" w:rsidP="00351FA8">
      <w:pPr>
        <w:pStyle w:val="Standard"/>
        <w:numPr>
          <w:ilvl w:val="0"/>
          <w:numId w:val="3"/>
        </w:numPr>
        <w:spacing w:after="0" w:line="240" w:lineRule="auto"/>
        <w:jc w:val="both"/>
        <w:rPr>
          <w:rFonts w:asciiTheme="minorHAnsi" w:hAnsiTheme="minorHAnsi" w:cs="Times New Roman"/>
          <w:sz w:val="24"/>
          <w:szCs w:val="24"/>
        </w:rPr>
      </w:pPr>
      <w:r w:rsidRPr="00351FA8">
        <w:rPr>
          <w:rFonts w:asciiTheme="minorHAnsi" w:hAnsiTheme="minorHAnsi" w:cs="Times New Roman"/>
          <w:b/>
          <w:i/>
          <w:sz w:val="24"/>
          <w:szCs w:val="24"/>
          <w:u w:val="single"/>
        </w:rPr>
        <w:t>Compétences sociales et civiques, pilier 6 du socle commun :</w:t>
      </w:r>
    </w:p>
    <w:p w:rsidR="00E75E64" w:rsidRPr="00351FA8" w:rsidRDefault="00E75E64" w:rsidP="00351FA8">
      <w:pPr>
        <w:pStyle w:val="Standard"/>
        <w:numPr>
          <w:ilvl w:val="0"/>
          <w:numId w:val="6"/>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Initiation aux gestes de 1</w:t>
      </w:r>
      <w:r w:rsidRPr="00351FA8">
        <w:rPr>
          <w:rFonts w:asciiTheme="minorHAnsi" w:hAnsiTheme="minorHAnsi" w:cs="Times New Roman"/>
          <w:sz w:val="24"/>
          <w:szCs w:val="24"/>
          <w:vertAlign w:val="superscript"/>
        </w:rPr>
        <w:t>er</w:t>
      </w:r>
      <w:r w:rsidRPr="00351FA8">
        <w:rPr>
          <w:rFonts w:asciiTheme="minorHAnsi" w:hAnsiTheme="minorHAnsi" w:cs="Times New Roman"/>
          <w:sz w:val="24"/>
          <w:szCs w:val="24"/>
        </w:rPr>
        <w:t xml:space="preserve"> secours assurée par les pompiers, pour les élèves de CE2, CM1 et CM2</w:t>
      </w:r>
    </w:p>
    <w:p w:rsidR="00F26820" w:rsidRPr="00351FA8" w:rsidRDefault="00E75E64" w:rsidP="00351FA8">
      <w:pPr>
        <w:pStyle w:val="Standard"/>
        <w:numPr>
          <w:ilvl w:val="0"/>
          <w:numId w:val="6"/>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Des projets collectifs</w:t>
      </w:r>
      <w:r w:rsidR="002F189E" w:rsidRPr="00351FA8">
        <w:rPr>
          <w:rFonts w:asciiTheme="minorHAnsi" w:hAnsiTheme="minorHAnsi" w:cs="Times New Roman"/>
          <w:sz w:val="24"/>
          <w:szCs w:val="24"/>
        </w:rPr>
        <w:t> :</w:t>
      </w:r>
    </w:p>
    <w:p w:rsidR="00E2021C" w:rsidRPr="00351FA8" w:rsidRDefault="000B25FA" w:rsidP="00351FA8">
      <w:pPr>
        <w:pStyle w:val="Standard"/>
        <w:numPr>
          <w:ilvl w:val="0"/>
          <w:numId w:val="7"/>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Organisation par les CM2, coachés par un animateur sportif, d’un cross auquel participeront le 22 juin 2015 tous les enfants de l’école, depuis les GS jusqu’au CM2.</w:t>
      </w:r>
    </w:p>
    <w:p w:rsidR="000B25FA" w:rsidRPr="00351FA8" w:rsidRDefault="000B25FA" w:rsidP="00351FA8">
      <w:pPr>
        <w:pStyle w:val="Standard"/>
        <w:numPr>
          <w:ilvl w:val="0"/>
          <w:numId w:val="7"/>
        </w:numPr>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 xml:space="preserve">Création d’un arbre de vie </w:t>
      </w:r>
      <w:r w:rsidR="002727DA" w:rsidRPr="00351FA8">
        <w:rPr>
          <w:rFonts w:asciiTheme="minorHAnsi" w:hAnsiTheme="minorHAnsi" w:cs="Times New Roman"/>
          <w:sz w:val="24"/>
          <w:szCs w:val="24"/>
        </w:rPr>
        <w:t xml:space="preserve">à la manière de Klimt, pour la fête du livre qui se déroulera les 6 et </w:t>
      </w:r>
      <w:r w:rsidR="00BE572B">
        <w:rPr>
          <w:rFonts w:asciiTheme="minorHAnsi" w:hAnsiTheme="minorHAnsi" w:cs="Times New Roman"/>
          <w:sz w:val="24"/>
          <w:szCs w:val="24"/>
        </w:rPr>
        <w:t xml:space="preserve">7 </w:t>
      </w:r>
      <w:r w:rsidR="002727DA" w:rsidRPr="00351FA8">
        <w:rPr>
          <w:rFonts w:asciiTheme="minorHAnsi" w:hAnsiTheme="minorHAnsi" w:cs="Times New Roman"/>
          <w:sz w:val="24"/>
          <w:szCs w:val="24"/>
        </w:rPr>
        <w:t>juin 2015 dans notre commune et dont le thème est « Mots, graines de vie</w:t>
      </w:r>
      <w:r w:rsidR="0053495D" w:rsidRPr="00351FA8">
        <w:rPr>
          <w:rFonts w:asciiTheme="minorHAnsi" w:hAnsiTheme="minorHAnsi" w:cs="Times New Roman"/>
          <w:sz w:val="24"/>
          <w:szCs w:val="24"/>
        </w:rPr>
        <w:t>, maudite soit la guerre</w:t>
      </w:r>
      <w:r w:rsidR="002727DA" w:rsidRPr="00351FA8">
        <w:rPr>
          <w:rFonts w:asciiTheme="minorHAnsi" w:hAnsiTheme="minorHAnsi" w:cs="Times New Roman"/>
          <w:sz w:val="24"/>
          <w:szCs w:val="24"/>
        </w:rPr>
        <w:t> ».</w:t>
      </w:r>
      <w:r w:rsidR="0053495D" w:rsidRPr="00351FA8">
        <w:rPr>
          <w:rFonts w:asciiTheme="minorHAnsi" w:hAnsiTheme="minorHAnsi" w:cs="Times New Roman"/>
          <w:sz w:val="24"/>
          <w:szCs w:val="24"/>
        </w:rPr>
        <w:t xml:space="preserve"> C’est sur cet arbre que seront collées les 1000 grues pliées par les enfants pendant la fête du livre.</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u w:val="single"/>
        </w:rPr>
        <w:t xml:space="preserve">A6/ </w:t>
      </w:r>
      <w:r w:rsidR="0053495D" w:rsidRPr="00351FA8">
        <w:rPr>
          <w:rFonts w:asciiTheme="minorHAnsi" w:hAnsiTheme="minorHAnsi" w:cs="Times New Roman"/>
          <w:b/>
          <w:sz w:val="24"/>
          <w:szCs w:val="24"/>
          <w:u w:val="single"/>
        </w:rPr>
        <w:t>Articulation du P</w:t>
      </w:r>
      <w:r w:rsidR="00E05925" w:rsidRPr="00351FA8">
        <w:rPr>
          <w:rFonts w:asciiTheme="minorHAnsi" w:hAnsiTheme="minorHAnsi" w:cs="Times New Roman"/>
          <w:b/>
          <w:sz w:val="24"/>
          <w:szCs w:val="24"/>
          <w:u w:val="single"/>
        </w:rPr>
        <w:t>.</w:t>
      </w:r>
      <w:r w:rsidR="0053495D" w:rsidRPr="00351FA8">
        <w:rPr>
          <w:rFonts w:asciiTheme="minorHAnsi" w:hAnsiTheme="minorHAnsi" w:cs="Times New Roman"/>
          <w:b/>
          <w:sz w:val="24"/>
          <w:szCs w:val="24"/>
          <w:u w:val="single"/>
        </w:rPr>
        <w:t>E</w:t>
      </w:r>
      <w:r w:rsidR="00E05925" w:rsidRPr="00351FA8">
        <w:rPr>
          <w:rFonts w:asciiTheme="minorHAnsi" w:hAnsiTheme="minorHAnsi" w:cs="Times New Roman"/>
          <w:b/>
          <w:sz w:val="24"/>
          <w:szCs w:val="24"/>
          <w:u w:val="single"/>
        </w:rPr>
        <w:t>.</w:t>
      </w:r>
      <w:r w:rsidR="0053495D" w:rsidRPr="00351FA8">
        <w:rPr>
          <w:rFonts w:asciiTheme="minorHAnsi" w:hAnsiTheme="minorHAnsi" w:cs="Times New Roman"/>
          <w:b/>
          <w:sz w:val="24"/>
          <w:szCs w:val="24"/>
          <w:u w:val="single"/>
        </w:rPr>
        <w:t>D</w:t>
      </w:r>
      <w:r w:rsidR="00E05925" w:rsidRPr="00351FA8">
        <w:rPr>
          <w:rFonts w:asciiTheme="minorHAnsi" w:hAnsiTheme="minorHAnsi" w:cs="Times New Roman"/>
          <w:b/>
          <w:sz w:val="24"/>
          <w:szCs w:val="24"/>
          <w:u w:val="single"/>
        </w:rPr>
        <w:t>.</w:t>
      </w:r>
      <w:r w:rsidR="0053495D" w:rsidRPr="00351FA8">
        <w:rPr>
          <w:rFonts w:asciiTheme="minorHAnsi" w:hAnsiTheme="minorHAnsi" w:cs="Times New Roman"/>
          <w:b/>
          <w:sz w:val="24"/>
          <w:szCs w:val="24"/>
          <w:u w:val="single"/>
        </w:rPr>
        <w:t>T avec le projet pédagogique du centre de loisirs de Roisey :</w:t>
      </w:r>
    </w:p>
    <w:p w:rsidR="00351FA8" w:rsidRPr="00351FA8" w:rsidRDefault="00351FA8" w:rsidP="00351FA8">
      <w:pPr>
        <w:pStyle w:val="Standard"/>
        <w:spacing w:after="0" w:line="240" w:lineRule="auto"/>
        <w:jc w:val="both"/>
        <w:rPr>
          <w:rFonts w:asciiTheme="minorHAnsi" w:hAnsiTheme="minorHAnsi"/>
          <w:b/>
          <w:sz w:val="24"/>
          <w:szCs w:val="24"/>
          <w:u w:val="single"/>
        </w:rPr>
      </w:pPr>
    </w:p>
    <w:p w:rsidR="003B61E0" w:rsidRPr="00351FA8" w:rsidRDefault="0053495D" w:rsidP="00351FA8">
      <w:pPr>
        <w:pStyle w:val="Standard"/>
        <w:spacing w:after="0" w:line="240" w:lineRule="auto"/>
        <w:jc w:val="both"/>
        <w:rPr>
          <w:rFonts w:asciiTheme="minorHAnsi" w:hAnsiTheme="minorHAnsi"/>
          <w:sz w:val="24"/>
          <w:szCs w:val="24"/>
        </w:rPr>
      </w:pPr>
      <w:r w:rsidRPr="00351FA8">
        <w:rPr>
          <w:rFonts w:asciiTheme="minorHAnsi" w:hAnsiTheme="minorHAnsi"/>
          <w:sz w:val="24"/>
          <w:szCs w:val="24"/>
        </w:rPr>
        <w:t>Le centre de loisirs est un lieu d’apprentissage pour le « vivre ensemble ».</w:t>
      </w:r>
    </w:p>
    <w:p w:rsidR="002855AE" w:rsidRPr="00351FA8" w:rsidRDefault="0053495D" w:rsidP="00351FA8">
      <w:pPr>
        <w:pStyle w:val="Standard"/>
        <w:spacing w:after="0" w:line="240" w:lineRule="auto"/>
        <w:jc w:val="both"/>
        <w:rPr>
          <w:rFonts w:asciiTheme="minorHAnsi" w:hAnsiTheme="minorHAnsi"/>
          <w:b/>
          <w:sz w:val="24"/>
          <w:szCs w:val="24"/>
        </w:rPr>
      </w:pPr>
      <w:r w:rsidRPr="00351FA8">
        <w:rPr>
          <w:rFonts w:asciiTheme="minorHAnsi" w:hAnsiTheme="minorHAnsi"/>
          <w:b/>
          <w:sz w:val="24"/>
          <w:szCs w:val="24"/>
        </w:rPr>
        <w:t>L’équipe d’animation a pour objectifs </w:t>
      </w:r>
      <w:r w:rsidR="003D5D7A" w:rsidRPr="00351FA8">
        <w:rPr>
          <w:rFonts w:asciiTheme="minorHAnsi" w:hAnsiTheme="minorHAnsi"/>
          <w:b/>
          <w:sz w:val="24"/>
          <w:szCs w:val="24"/>
        </w:rPr>
        <w:t>de</w:t>
      </w:r>
      <w:r w:rsidR="00695D74" w:rsidRPr="00351FA8">
        <w:rPr>
          <w:rFonts w:asciiTheme="minorHAnsi" w:hAnsiTheme="minorHAnsi"/>
          <w:b/>
          <w:sz w:val="24"/>
          <w:szCs w:val="24"/>
        </w:rPr>
        <w:t xml:space="preserve"> </w:t>
      </w:r>
      <w:r w:rsidRPr="00351FA8">
        <w:rPr>
          <w:rFonts w:asciiTheme="minorHAnsi" w:hAnsiTheme="minorHAnsi"/>
          <w:b/>
          <w:sz w:val="24"/>
          <w:szCs w:val="24"/>
        </w:rPr>
        <w:t xml:space="preserve">: </w:t>
      </w:r>
    </w:p>
    <w:p w:rsidR="0053495D" w:rsidRPr="00351FA8" w:rsidRDefault="002855AE" w:rsidP="00351FA8">
      <w:pPr>
        <w:pStyle w:val="Standard"/>
        <w:spacing w:after="0" w:line="240" w:lineRule="auto"/>
        <w:jc w:val="both"/>
        <w:rPr>
          <w:rFonts w:asciiTheme="minorHAnsi" w:hAnsiTheme="minorHAnsi"/>
          <w:sz w:val="24"/>
          <w:szCs w:val="24"/>
        </w:rPr>
      </w:pPr>
      <w:r w:rsidRPr="00351FA8">
        <w:rPr>
          <w:rFonts w:asciiTheme="minorHAnsi" w:hAnsiTheme="minorHAnsi"/>
          <w:sz w:val="24"/>
          <w:szCs w:val="24"/>
        </w:rPr>
        <w:t>Favoriser</w:t>
      </w:r>
      <w:r w:rsidR="0053495D" w:rsidRPr="00351FA8">
        <w:rPr>
          <w:rFonts w:asciiTheme="minorHAnsi" w:hAnsiTheme="minorHAnsi"/>
          <w:sz w:val="24"/>
          <w:szCs w:val="24"/>
        </w:rPr>
        <w:t xml:space="preserve"> l’esprit de groupe</w:t>
      </w:r>
      <w:r w:rsidR="003D5D7A" w:rsidRPr="00351FA8">
        <w:rPr>
          <w:rFonts w:asciiTheme="minorHAnsi" w:hAnsiTheme="minorHAnsi"/>
          <w:sz w:val="24"/>
          <w:szCs w:val="24"/>
        </w:rPr>
        <w:t>, résoudre les conflits par le dialogue, favoriser l’autonomie et le développement personnel de l’enfant</w:t>
      </w:r>
      <w:r w:rsidRPr="00351FA8">
        <w:rPr>
          <w:rFonts w:asciiTheme="minorHAnsi" w:hAnsiTheme="minorHAnsi"/>
          <w:sz w:val="24"/>
          <w:szCs w:val="24"/>
        </w:rPr>
        <w:t xml:space="preserve"> et</w:t>
      </w:r>
      <w:r w:rsidR="00695D74" w:rsidRPr="00351FA8">
        <w:rPr>
          <w:rFonts w:asciiTheme="minorHAnsi" w:hAnsiTheme="minorHAnsi"/>
          <w:sz w:val="24"/>
          <w:szCs w:val="24"/>
        </w:rPr>
        <w:t xml:space="preserve"> développer ses différentes capacités</w:t>
      </w:r>
      <w:r w:rsidRPr="00351FA8">
        <w:rPr>
          <w:rFonts w:asciiTheme="minorHAnsi" w:hAnsiTheme="minorHAnsi"/>
          <w:sz w:val="24"/>
          <w:szCs w:val="24"/>
        </w:rPr>
        <w:t>.</w:t>
      </w:r>
    </w:p>
    <w:p w:rsidR="002855AE" w:rsidRPr="00351FA8" w:rsidRDefault="002855AE" w:rsidP="00351FA8">
      <w:pPr>
        <w:pStyle w:val="Standard"/>
        <w:spacing w:after="0" w:line="240" w:lineRule="auto"/>
        <w:jc w:val="both"/>
        <w:rPr>
          <w:rFonts w:asciiTheme="minorHAnsi" w:hAnsiTheme="minorHAnsi"/>
          <w:b/>
          <w:sz w:val="24"/>
          <w:szCs w:val="24"/>
        </w:rPr>
      </w:pPr>
      <w:r w:rsidRPr="00351FA8">
        <w:rPr>
          <w:rFonts w:asciiTheme="minorHAnsi" w:hAnsiTheme="minorHAnsi"/>
          <w:b/>
          <w:sz w:val="24"/>
          <w:szCs w:val="24"/>
        </w:rPr>
        <w:t>Ces objectifs sont connus des intervenants de TAP et repris par eux dans leur projet « d’animation éducative ».</w:t>
      </w:r>
    </w:p>
    <w:p w:rsidR="002855AE" w:rsidRPr="00351FA8" w:rsidRDefault="002855AE" w:rsidP="00351FA8">
      <w:pPr>
        <w:pStyle w:val="Standard"/>
        <w:spacing w:after="0" w:line="240" w:lineRule="auto"/>
        <w:jc w:val="both"/>
        <w:rPr>
          <w:rFonts w:asciiTheme="minorHAnsi" w:hAnsiTheme="minorHAnsi"/>
          <w:sz w:val="24"/>
          <w:szCs w:val="24"/>
        </w:rPr>
      </w:pPr>
      <w:r w:rsidRPr="00351FA8">
        <w:rPr>
          <w:rFonts w:asciiTheme="minorHAnsi" w:hAnsiTheme="minorHAnsi"/>
          <w:sz w:val="24"/>
          <w:szCs w:val="24"/>
        </w:rPr>
        <w:t xml:space="preserve">Les activités </w:t>
      </w:r>
      <w:r w:rsidR="00E05925" w:rsidRPr="00351FA8">
        <w:rPr>
          <w:rFonts w:asciiTheme="minorHAnsi" w:hAnsiTheme="minorHAnsi"/>
          <w:sz w:val="24"/>
          <w:szCs w:val="24"/>
        </w:rPr>
        <w:t xml:space="preserve">du centre de loisirs </w:t>
      </w:r>
      <w:r w:rsidRPr="00351FA8">
        <w:rPr>
          <w:rFonts w:asciiTheme="minorHAnsi" w:hAnsiTheme="minorHAnsi"/>
          <w:sz w:val="24"/>
          <w:szCs w:val="24"/>
        </w:rPr>
        <w:t>sont préparées par thème, les enfants s’impliquant dans l’organisation et le rangement de celles-ci.</w:t>
      </w:r>
    </w:p>
    <w:p w:rsidR="00E05925" w:rsidRPr="00351FA8" w:rsidRDefault="00E05925" w:rsidP="00351FA8">
      <w:pPr>
        <w:pStyle w:val="Standard"/>
        <w:spacing w:after="0" w:line="240" w:lineRule="auto"/>
        <w:jc w:val="both"/>
        <w:rPr>
          <w:rFonts w:asciiTheme="minorHAnsi" w:hAnsiTheme="minorHAnsi"/>
          <w:sz w:val="24"/>
          <w:szCs w:val="24"/>
        </w:rPr>
      </w:pPr>
      <w:r w:rsidRPr="00351FA8">
        <w:rPr>
          <w:rFonts w:asciiTheme="minorHAnsi" w:hAnsiTheme="minorHAnsi"/>
          <w:sz w:val="24"/>
          <w:szCs w:val="24"/>
        </w:rPr>
        <w:t> Le CLSH « Au Pays des Enfants » accueille les enfants de 3 à 11 ans.</w:t>
      </w:r>
    </w:p>
    <w:p w:rsidR="00E05925" w:rsidRPr="00351FA8" w:rsidRDefault="00E05925" w:rsidP="00351FA8">
      <w:pPr>
        <w:pStyle w:val="Standard"/>
        <w:spacing w:after="0" w:line="240" w:lineRule="auto"/>
        <w:jc w:val="both"/>
        <w:rPr>
          <w:rFonts w:asciiTheme="minorHAnsi" w:hAnsiTheme="minorHAnsi"/>
          <w:sz w:val="24"/>
          <w:szCs w:val="24"/>
        </w:rPr>
      </w:pPr>
      <w:r w:rsidRPr="00351FA8">
        <w:rPr>
          <w:rFonts w:asciiTheme="minorHAnsi" w:hAnsiTheme="minorHAnsi"/>
          <w:b/>
          <w:sz w:val="24"/>
          <w:szCs w:val="24"/>
        </w:rPr>
        <w:lastRenderedPageBreak/>
        <w:t>Acc</w:t>
      </w:r>
      <w:r w:rsidR="009C0B1A" w:rsidRPr="00351FA8">
        <w:rPr>
          <w:rFonts w:asciiTheme="minorHAnsi" w:hAnsiTheme="minorHAnsi"/>
          <w:b/>
          <w:sz w:val="24"/>
          <w:szCs w:val="24"/>
        </w:rPr>
        <w:t>ueil périscolaire</w:t>
      </w:r>
      <w:r w:rsidR="009C0B1A" w:rsidRPr="00351FA8">
        <w:rPr>
          <w:rFonts w:asciiTheme="minorHAnsi" w:hAnsiTheme="minorHAnsi"/>
          <w:sz w:val="24"/>
          <w:szCs w:val="24"/>
        </w:rPr>
        <w:t xml:space="preserve"> les lundis, mardis, jeudis et vendredis de 7h à 8h30</w:t>
      </w:r>
      <w:r w:rsidR="0001020C" w:rsidRPr="00351FA8">
        <w:rPr>
          <w:rFonts w:asciiTheme="minorHAnsi" w:hAnsiTheme="minorHAnsi"/>
          <w:sz w:val="24"/>
          <w:szCs w:val="24"/>
        </w:rPr>
        <w:t>, de 11h30 à 13h15</w:t>
      </w:r>
      <w:r w:rsidR="009C0B1A" w:rsidRPr="00351FA8">
        <w:rPr>
          <w:rFonts w:asciiTheme="minorHAnsi" w:hAnsiTheme="minorHAnsi"/>
          <w:sz w:val="24"/>
          <w:szCs w:val="24"/>
        </w:rPr>
        <w:t xml:space="preserve"> et de </w:t>
      </w:r>
      <w:r w:rsidRPr="00351FA8">
        <w:rPr>
          <w:rFonts w:asciiTheme="minorHAnsi" w:hAnsiTheme="minorHAnsi"/>
          <w:sz w:val="24"/>
          <w:szCs w:val="24"/>
        </w:rPr>
        <w:t xml:space="preserve"> 16h15 à 19h</w:t>
      </w:r>
      <w:r w:rsidR="009C0B1A" w:rsidRPr="00351FA8">
        <w:rPr>
          <w:rFonts w:asciiTheme="minorHAnsi" w:hAnsiTheme="minorHAnsi"/>
          <w:sz w:val="24"/>
          <w:szCs w:val="24"/>
        </w:rPr>
        <w:t>.</w:t>
      </w:r>
    </w:p>
    <w:p w:rsidR="00E05925" w:rsidRPr="00351FA8" w:rsidRDefault="009C0B1A" w:rsidP="00351FA8">
      <w:pPr>
        <w:pStyle w:val="Standard"/>
        <w:spacing w:after="0" w:line="240" w:lineRule="auto"/>
        <w:jc w:val="both"/>
        <w:rPr>
          <w:rFonts w:asciiTheme="minorHAnsi" w:hAnsiTheme="minorHAnsi"/>
          <w:sz w:val="24"/>
          <w:szCs w:val="24"/>
        </w:rPr>
      </w:pPr>
      <w:r w:rsidRPr="00351FA8">
        <w:rPr>
          <w:rFonts w:asciiTheme="minorHAnsi" w:hAnsiTheme="minorHAnsi"/>
          <w:b/>
          <w:sz w:val="24"/>
          <w:szCs w:val="24"/>
        </w:rPr>
        <w:t>Mercredis loisirs</w:t>
      </w:r>
      <w:r w:rsidRPr="00351FA8">
        <w:rPr>
          <w:rFonts w:asciiTheme="minorHAnsi" w:hAnsiTheme="minorHAnsi"/>
          <w:sz w:val="24"/>
          <w:szCs w:val="24"/>
        </w:rPr>
        <w:t> : de 11h30 à 19h, avec ou sans repas de midi</w:t>
      </w:r>
      <w:r w:rsidR="0001020C" w:rsidRPr="00351FA8">
        <w:rPr>
          <w:rFonts w:asciiTheme="minorHAnsi" w:hAnsiTheme="minorHAnsi"/>
          <w:sz w:val="24"/>
          <w:szCs w:val="24"/>
        </w:rPr>
        <w:t>.</w:t>
      </w:r>
    </w:p>
    <w:p w:rsidR="0001020C" w:rsidRPr="00351FA8" w:rsidRDefault="0001020C" w:rsidP="00351FA8">
      <w:pPr>
        <w:pStyle w:val="Standard"/>
        <w:spacing w:after="0" w:line="240" w:lineRule="auto"/>
        <w:jc w:val="both"/>
        <w:rPr>
          <w:rFonts w:asciiTheme="minorHAnsi" w:hAnsiTheme="minorHAnsi"/>
          <w:sz w:val="24"/>
          <w:szCs w:val="24"/>
        </w:rPr>
      </w:pPr>
      <w:r w:rsidRPr="00351FA8">
        <w:rPr>
          <w:rFonts w:asciiTheme="minorHAnsi" w:hAnsiTheme="minorHAnsi"/>
          <w:sz w:val="24"/>
          <w:szCs w:val="24"/>
        </w:rPr>
        <w:t>Les tarifs appliqués aux familles ont été proposés par la SPL (Société Publique Locale)</w:t>
      </w:r>
      <w:r w:rsidR="00E3452B" w:rsidRPr="00351FA8">
        <w:rPr>
          <w:rFonts w:asciiTheme="minorHAnsi" w:hAnsiTheme="minorHAnsi"/>
          <w:sz w:val="24"/>
          <w:szCs w:val="24"/>
        </w:rPr>
        <w:t xml:space="preserve"> </w:t>
      </w:r>
      <w:r w:rsidRPr="00351FA8">
        <w:rPr>
          <w:rFonts w:asciiTheme="minorHAnsi" w:hAnsiTheme="minorHAnsi"/>
          <w:sz w:val="24"/>
          <w:szCs w:val="24"/>
        </w:rPr>
        <w:t>puis votés par les communes.</w:t>
      </w:r>
    </w:p>
    <w:p w:rsidR="0001020C" w:rsidRPr="00351FA8" w:rsidRDefault="0001020C" w:rsidP="00351FA8">
      <w:pPr>
        <w:pStyle w:val="Standard"/>
        <w:spacing w:after="0" w:line="240" w:lineRule="auto"/>
        <w:jc w:val="both"/>
        <w:rPr>
          <w:rFonts w:asciiTheme="minorHAnsi" w:hAnsiTheme="minorHAnsi"/>
          <w:sz w:val="24"/>
          <w:szCs w:val="24"/>
        </w:rPr>
      </w:pPr>
      <w:r w:rsidRPr="00351FA8">
        <w:rPr>
          <w:rFonts w:asciiTheme="minorHAnsi" w:hAnsiTheme="minorHAnsi"/>
          <w:sz w:val="24"/>
          <w:szCs w:val="24"/>
        </w:rPr>
        <w:t>Ils sont établis par tranches de quotient familial.</w:t>
      </w:r>
    </w:p>
    <w:p w:rsidR="00E05925" w:rsidRPr="00351FA8" w:rsidRDefault="00E05925"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u w:val="single"/>
        </w:rPr>
        <w:t xml:space="preserve">B/ </w:t>
      </w:r>
      <w:r w:rsidR="00351FA8">
        <w:rPr>
          <w:rFonts w:asciiTheme="minorHAnsi" w:hAnsiTheme="minorHAnsi" w:cs="Times New Roman"/>
          <w:b/>
          <w:sz w:val="24"/>
          <w:szCs w:val="24"/>
          <w:u w:val="single"/>
        </w:rPr>
        <w:t>MODALITES PRATIQUES DU P.E.D.T</w:t>
      </w:r>
    </w:p>
    <w:p w:rsidR="00351FA8" w:rsidRPr="00351FA8" w:rsidRDefault="00351FA8"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B1/ </w:t>
      </w:r>
      <w:r w:rsidRPr="00351FA8">
        <w:rPr>
          <w:rFonts w:asciiTheme="minorHAnsi" w:hAnsiTheme="minorHAnsi" w:cs="Times New Roman"/>
          <w:b/>
          <w:sz w:val="24"/>
          <w:szCs w:val="24"/>
          <w:u w:val="single"/>
        </w:rPr>
        <w:t>Organisation</w:t>
      </w:r>
      <w:r w:rsid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Il a été décidé en Conseil Municipal :</w:t>
      </w:r>
    </w:p>
    <w:p w:rsidR="003B61E0" w:rsidRPr="00351FA8" w:rsidRDefault="008B1338" w:rsidP="00BE572B">
      <w:pPr>
        <w:pStyle w:val="Paragraphedeliste"/>
        <w:numPr>
          <w:ilvl w:val="0"/>
          <w:numId w:val="15"/>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La mise en place de la réforme des rythmes scolaires à la rentrée 2014/2015.</w:t>
      </w:r>
    </w:p>
    <w:p w:rsidR="003B61E0" w:rsidRPr="00351FA8" w:rsidRDefault="008B1338" w:rsidP="00BE572B">
      <w:pPr>
        <w:pStyle w:val="Paragraphedeliste"/>
        <w:numPr>
          <w:ilvl w:val="0"/>
          <w:numId w:val="15"/>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La demi-journée d’école supplémentaire le mercredi matin, de </w:t>
      </w:r>
      <w:r w:rsidR="002F189E" w:rsidRPr="00351FA8">
        <w:rPr>
          <w:rFonts w:asciiTheme="minorHAnsi" w:hAnsiTheme="minorHAnsi" w:cs="Times New Roman"/>
          <w:color w:val="auto"/>
          <w:sz w:val="24"/>
          <w:szCs w:val="24"/>
        </w:rPr>
        <w:t>8h35 à 11h35</w:t>
      </w:r>
    </w:p>
    <w:p w:rsidR="003B61E0" w:rsidRPr="00351FA8" w:rsidRDefault="008B1338" w:rsidP="00BE572B">
      <w:pPr>
        <w:pStyle w:val="Paragraphedeliste"/>
        <w:numPr>
          <w:ilvl w:val="0"/>
          <w:numId w:val="15"/>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Le temps de cantine du mercredi qui ne sera pas géré par la Mairie, mais par la S.P.L. dans le cadre du Périscolaire.</w:t>
      </w:r>
    </w:p>
    <w:p w:rsidR="003B61E0" w:rsidRPr="00351FA8" w:rsidRDefault="00E3452B" w:rsidP="00BE572B">
      <w:pPr>
        <w:pStyle w:val="Paragraphedeliste"/>
        <w:numPr>
          <w:ilvl w:val="0"/>
          <w:numId w:val="15"/>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La pose méridienne d’</w:t>
      </w:r>
      <w:r w:rsidR="008B1338" w:rsidRPr="00351FA8">
        <w:rPr>
          <w:rFonts w:asciiTheme="minorHAnsi" w:hAnsiTheme="minorHAnsi" w:cs="Times New Roman"/>
          <w:sz w:val="24"/>
          <w:szCs w:val="24"/>
        </w:rPr>
        <w:t>1h45</w:t>
      </w:r>
      <w:r w:rsidRPr="00351FA8">
        <w:rPr>
          <w:rFonts w:asciiTheme="minorHAnsi" w:hAnsiTheme="minorHAnsi" w:cs="Times New Roman"/>
          <w:sz w:val="24"/>
          <w:szCs w:val="24"/>
        </w:rPr>
        <w:t xml:space="preserve"> </w:t>
      </w:r>
      <w:r w:rsidR="008B1338" w:rsidRPr="00351FA8">
        <w:rPr>
          <w:rFonts w:asciiTheme="minorHAnsi" w:hAnsiTheme="minorHAnsi" w:cs="Times New Roman"/>
          <w:sz w:val="24"/>
          <w:szCs w:val="24"/>
        </w:rPr>
        <w:t>qui permet d’organiser 2 services pour que les enfants puissent avoir un temps libre, encadré par des animateurs du Périscolaire, et un temps de repas dans de bonnes conditions (groupe plus restreint, moins de bruit, plus d’échanges et d’entraide).</w:t>
      </w:r>
    </w:p>
    <w:p w:rsidR="003B61E0" w:rsidRPr="00351FA8" w:rsidRDefault="008B1338" w:rsidP="00BE572B">
      <w:pPr>
        <w:pStyle w:val="Paragraphedeliste"/>
        <w:numPr>
          <w:ilvl w:val="0"/>
          <w:numId w:val="15"/>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Les Temps d’Activités Périscolaires (TAP) d’une durée totale de 3 heures par semaine, ont été répartis en 2 fois 1h30, le jeudi et vendredi, de 14h50 à 16h20.</w:t>
      </w:r>
      <w:r w:rsidR="003C266E" w:rsidRPr="00351FA8">
        <w:rPr>
          <w:rFonts w:asciiTheme="minorHAnsi" w:hAnsiTheme="minorHAnsi" w:cs="Times New Roman"/>
          <w:sz w:val="24"/>
          <w:szCs w:val="24"/>
        </w:rPr>
        <w:t xml:space="preserve"> </w:t>
      </w:r>
    </w:p>
    <w:p w:rsidR="00351FA8" w:rsidRDefault="00351FA8" w:rsidP="00351FA8">
      <w:pPr>
        <w:pStyle w:val="Standard"/>
        <w:spacing w:after="0" w:line="240" w:lineRule="auto"/>
        <w:jc w:val="both"/>
        <w:rPr>
          <w:rFonts w:asciiTheme="minorHAnsi" w:hAnsiTheme="minorHAnsi" w:cs="Times New Roman"/>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Le choix de proposer 2 fois 1h30 a été motivé par le fait qu’il est très difficile de trouver des intervenants et de proposer des activités de qualité sur un temps plus court. Nous souhaitions également ménager aux enfants un petit temps de récréation entre la fin du temps scolaire et le début des TAP. Ce temps nous permet ainsi de mieux organiser le départ des enfants qui ne restent pas aux TAP, et l’accueil des intervenants qui viennent prendre en charge leur groupe.</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Cette organisation est établie pour 3 ans, cependant, à la fin de chaque année scolaire, elle sera réévaluée et pourra faire l’objet d’aménagements.</w:t>
      </w:r>
    </w:p>
    <w:p w:rsidR="003B61E0" w:rsidRPr="00351FA8"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Le planning de la semaine scolaire s’organise comme suit :</w:t>
      </w:r>
    </w:p>
    <w:p w:rsidR="00E84E1A" w:rsidRPr="00351FA8" w:rsidRDefault="00E84E1A" w:rsidP="00351FA8">
      <w:pPr>
        <w:pStyle w:val="Standard"/>
        <w:spacing w:after="0" w:line="240" w:lineRule="auto"/>
        <w:jc w:val="both"/>
        <w:rPr>
          <w:rFonts w:asciiTheme="minorHAnsi" w:hAnsiTheme="minorHAnsi" w:cs="Times New Roman"/>
          <w:sz w:val="24"/>
          <w:szCs w:val="24"/>
        </w:rPr>
      </w:pPr>
    </w:p>
    <w:tbl>
      <w:tblPr>
        <w:tblStyle w:val="Grilledutableau"/>
        <w:tblW w:w="0" w:type="auto"/>
        <w:tblLook w:val="04A0" w:firstRow="1" w:lastRow="0" w:firstColumn="1" w:lastColumn="0" w:noHBand="0" w:noVBand="1"/>
      </w:tblPr>
      <w:tblGrid>
        <w:gridCol w:w="1691"/>
        <w:gridCol w:w="1549"/>
        <w:gridCol w:w="1549"/>
        <w:gridCol w:w="1670"/>
        <w:gridCol w:w="1549"/>
        <w:gridCol w:w="1620"/>
      </w:tblGrid>
      <w:tr w:rsidR="00E3452B" w:rsidRPr="00351FA8" w:rsidTr="00E3452B">
        <w:tc>
          <w:tcPr>
            <w:tcW w:w="1767" w:type="dxa"/>
          </w:tcPr>
          <w:p w:rsidR="00E3452B" w:rsidRPr="00351FA8" w:rsidRDefault="00E3452B" w:rsidP="00351FA8">
            <w:pPr>
              <w:pStyle w:val="Standard"/>
              <w:jc w:val="center"/>
              <w:rPr>
                <w:rFonts w:asciiTheme="minorHAnsi" w:hAnsiTheme="minorHAnsi"/>
                <w:sz w:val="24"/>
                <w:szCs w:val="24"/>
              </w:rPr>
            </w:pPr>
          </w:p>
        </w:tc>
        <w:tc>
          <w:tcPr>
            <w:tcW w:w="1767" w:type="dxa"/>
          </w:tcPr>
          <w:p w:rsidR="00E3452B" w:rsidRPr="00351FA8" w:rsidRDefault="00E3452B" w:rsidP="00351FA8">
            <w:pPr>
              <w:pStyle w:val="Standard"/>
              <w:jc w:val="center"/>
              <w:rPr>
                <w:rFonts w:asciiTheme="minorHAnsi" w:hAnsiTheme="minorHAnsi"/>
                <w:b/>
                <w:sz w:val="24"/>
                <w:szCs w:val="24"/>
              </w:rPr>
            </w:pPr>
            <w:r w:rsidRPr="00351FA8">
              <w:rPr>
                <w:rFonts w:asciiTheme="minorHAnsi" w:hAnsiTheme="minorHAnsi"/>
                <w:b/>
                <w:sz w:val="24"/>
                <w:szCs w:val="24"/>
              </w:rPr>
              <w:t>Lundi</w:t>
            </w:r>
          </w:p>
        </w:tc>
        <w:tc>
          <w:tcPr>
            <w:tcW w:w="1768" w:type="dxa"/>
          </w:tcPr>
          <w:p w:rsidR="00E3452B" w:rsidRPr="00351FA8" w:rsidRDefault="00E3452B" w:rsidP="00351FA8">
            <w:pPr>
              <w:pStyle w:val="Standard"/>
              <w:jc w:val="center"/>
              <w:rPr>
                <w:rFonts w:asciiTheme="minorHAnsi" w:hAnsiTheme="minorHAnsi"/>
                <w:b/>
                <w:sz w:val="24"/>
                <w:szCs w:val="24"/>
              </w:rPr>
            </w:pPr>
            <w:r w:rsidRPr="00351FA8">
              <w:rPr>
                <w:rFonts w:asciiTheme="minorHAnsi" w:hAnsiTheme="minorHAnsi"/>
                <w:b/>
                <w:sz w:val="24"/>
                <w:szCs w:val="24"/>
              </w:rPr>
              <w:t>Mardi</w:t>
            </w:r>
          </w:p>
        </w:tc>
        <w:tc>
          <w:tcPr>
            <w:tcW w:w="1768" w:type="dxa"/>
          </w:tcPr>
          <w:p w:rsidR="00E3452B" w:rsidRPr="00351FA8" w:rsidRDefault="00E3452B" w:rsidP="00351FA8">
            <w:pPr>
              <w:pStyle w:val="Standard"/>
              <w:jc w:val="center"/>
              <w:rPr>
                <w:rFonts w:asciiTheme="minorHAnsi" w:hAnsiTheme="minorHAnsi"/>
                <w:b/>
                <w:sz w:val="24"/>
                <w:szCs w:val="24"/>
              </w:rPr>
            </w:pPr>
            <w:r w:rsidRPr="00351FA8">
              <w:rPr>
                <w:rFonts w:asciiTheme="minorHAnsi" w:hAnsiTheme="minorHAnsi"/>
                <w:b/>
                <w:sz w:val="24"/>
                <w:szCs w:val="24"/>
              </w:rPr>
              <w:t>Mercredi</w:t>
            </w:r>
          </w:p>
        </w:tc>
        <w:tc>
          <w:tcPr>
            <w:tcW w:w="1768" w:type="dxa"/>
          </w:tcPr>
          <w:p w:rsidR="00E3452B" w:rsidRPr="00351FA8" w:rsidRDefault="00E3452B" w:rsidP="00351FA8">
            <w:pPr>
              <w:pStyle w:val="Standard"/>
              <w:jc w:val="center"/>
              <w:rPr>
                <w:rFonts w:asciiTheme="minorHAnsi" w:hAnsiTheme="minorHAnsi"/>
                <w:b/>
                <w:sz w:val="24"/>
                <w:szCs w:val="24"/>
              </w:rPr>
            </w:pPr>
            <w:r w:rsidRPr="00351FA8">
              <w:rPr>
                <w:rFonts w:asciiTheme="minorHAnsi" w:hAnsiTheme="minorHAnsi"/>
                <w:b/>
                <w:sz w:val="24"/>
                <w:szCs w:val="24"/>
              </w:rPr>
              <w:t>Jeudi</w:t>
            </w:r>
          </w:p>
        </w:tc>
        <w:tc>
          <w:tcPr>
            <w:tcW w:w="1768" w:type="dxa"/>
          </w:tcPr>
          <w:p w:rsidR="00E3452B" w:rsidRPr="00351FA8" w:rsidRDefault="00E3452B" w:rsidP="00351FA8">
            <w:pPr>
              <w:pStyle w:val="Standard"/>
              <w:jc w:val="center"/>
              <w:rPr>
                <w:rFonts w:asciiTheme="minorHAnsi" w:hAnsiTheme="minorHAnsi"/>
                <w:b/>
                <w:sz w:val="24"/>
                <w:szCs w:val="24"/>
              </w:rPr>
            </w:pPr>
            <w:r w:rsidRPr="00351FA8">
              <w:rPr>
                <w:rFonts w:asciiTheme="minorHAnsi" w:hAnsiTheme="minorHAnsi"/>
                <w:b/>
                <w:sz w:val="24"/>
                <w:szCs w:val="24"/>
              </w:rPr>
              <w:t>Vendredi</w:t>
            </w:r>
          </w:p>
        </w:tc>
      </w:tr>
      <w:tr w:rsidR="00E3452B" w:rsidRPr="00351FA8" w:rsidTr="00DE4A06">
        <w:tc>
          <w:tcPr>
            <w:tcW w:w="1767" w:type="dxa"/>
            <w:shd w:val="clear" w:color="auto" w:fill="D9D9D9" w:themeFill="background1" w:themeFillShade="D9"/>
          </w:tcPr>
          <w:p w:rsidR="00E3452B" w:rsidRPr="00351FA8" w:rsidRDefault="00E3452B" w:rsidP="00351FA8">
            <w:pPr>
              <w:pStyle w:val="Standard"/>
              <w:jc w:val="center"/>
              <w:rPr>
                <w:rFonts w:asciiTheme="minorHAnsi" w:hAnsiTheme="minorHAnsi"/>
                <w:b/>
                <w:sz w:val="24"/>
                <w:szCs w:val="24"/>
              </w:rPr>
            </w:pPr>
            <w:r w:rsidRPr="00351FA8">
              <w:rPr>
                <w:rFonts w:asciiTheme="minorHAnsi" w:hAnsiTheme="minorHAnsi"/>
                <w:b/>
                <w:sz w:val="24"/>
                <w:szCs w:val="24"/>
              </w:rPr>
              <w:t>Périscolaire</w:t>
            </w:r>
            <w:r w:rsidR="004616DC" w:rsidRPr="00351FA8">
              <w:rPr>
                <w:rFonts w:asciiTheme="minorHAnsi" w:hAnsiTheme="minorHAnsi"/>
                <w:b/>
                <w:sz w:val="24"/>
                <w:szCs w:val="24"/>
              </w:rPr>
              <w:t>,</w:t>
            </w:r>
          </w:p>
          <w:p w:rsidR="00E84E1A" w:rsidRPr="00351FA8" w:rsidRDefault="00577AFD" w:rsidP="00351FA8">
            <w:pPr>
              <w:pStyle w:val="Standard"/>
              <w:jc w:val="center"/>
              <w:rPr>
                <w:rFonts w:asciiTheme="minorHAnsi" w:hAnsiTheme="minorHAnsi"/>
                <w:b/>
                <w:sz w:val="24"/>
                <w:szCs w:val="24"/>
              </w:rPr>
            </w:pPr>
            <w:r w:rsidRPr="00351FA8">
              <w:rPr>
                <w:rFonts w:asciiTheme="minorHAnsi" w:hAnsiTheme="minorHAnsi"/>
                <w:b/>
                <w:sz w:val="24"/>
                <w:szCs w:val="24"/>
              </w:rPr>
              <w:t>ALSH</w:t>
            </w:r>
            <w:r w:rsidR="00E84E1A" w:rsidRPr="00351FA8">
              <w:rPr>
                <w:rFonts w:asciiTheme="minorHAnsi" w:hAnsiTheme="minorHAnsi"/>
                <w:b/>
                <w:sz w:val="24"/>
                <w:szCs w:val="24"/>
              </w:rPr>
              <w:t xml:space="preserve"> géré par la SPL</w:t>
            </w:r>
          </w:p>
        </w:tc>
        <w:tc>
          <w:tcPr>
            <w:tcW w:w="1767" w:type="dxa"/>
            <w:shd w:val="clear" w:color="auto" w:fill="D9D9D9" w:themeFill="background1" w:themeFillShade="D9"/>
          </w:tcPr>
          <w:p w:rsidR="00E3452B" w:rsidRPr="00351FA8" w:rsidRDefault="00E3452B" w:rsidP="00351FA8">
            <w:pPr>
              <w:pStyle w:val="Standard"/>
              <w:jc w:val="center"/>
              <w:rPr>
                <w:rFonts w:asciiTheme="minorHAnsi" w:hAnsiTheme="minorHAnsi"/>
                <w:sz w:val="24"/>
                <w:szCs w:val="24"/>
              </w:rPr>
            </w:pPr>
            <w:r w:rsidRPr="00351FA8">
              <w:rPr>
                <w:rFonts w:asciiTheme="minorHAnsi" w:hAnsiTheme="minorHAnsi"/>
                <w:sz w:val="24"/>
                <w:szCs w:val="24"/>
              </w:rPr>
              <w:t>7h à 8h30</w:t>
            </w:r>
          </w:p>
        </w:tc>
        <w:tc>
          <w:tcPr>
            <w:tcW w:w="1768" w:type="dxa"/>
            <w:shd w:val="clear" w:color="auto" w:fill="D9D9D9" w:themeFill="background1" w:themeFillShade="D9"/>
          </w:tcPr>
          <w:p w:rsidR="00E3452B" w:rsidRPr="00351FA8" w:rsidRDefault="00E3452B" w:rsidP="00351FA8">
            <w:pPr>
              <w:jc w:val="center"/>
              <w:rPr>
                <w:sz w:val="24"/>
                <w:szCs w:val="24"/>
              </w:rPr>
            </w:pPr>
            <w:r w:rsidRPr="00351FA8">
              <w:rPr>
                <w:sz w:val="24"/>
                <w:szCs w:val="24"/>
              </w:rPr>
              <w:t>7h à 8h30</w:t>
            </w:r>
          </w:p>
        </w:tc>
        <w:tc>
          <w:tcPr>
            <w:tcW w:w="1768" w:type="dxa"/>
            <w:shd w:val="clear" w:color="auto" w:fill="D9D9D9" w:themeFill="background1" w:themeFillShade="D9"/>
          </w:tcPr>
          <w:p w:rsidR="00E3452B" w:rsidRPr="00351FA8" w:rsidRDefault="00E3452B" w:rsidP="00351FA8">
            <w:pPr>
              <w:jc w:val="center"/>
              <w:rPr>
                <w:sz w:val="24"/>
                <w:szCs w:val="24"/>
              </w:rPr>
            </w:pPr>
            <w:r w:rsidRPr="00351FA8">
              <w:rPr>
                <w:sz w:val="24"/>
                <w:szCs w:val="24"/>
              </w:rPr>
              <w:t>7h à 8h30</w:t>
            </w:r>
          </w:p>
        </w:tc>
        <w:tc>
          <w:tcPr>
            <w:tcW w:w="1768" w:type="dxa"/>
            <w:shd w:val="clear" w:color="auto" w:fill="D9D9D9" w:themeFill="background1" w:themeFillShade="D9"/>
          </w:tcPr>
          <w:p w:rsidR="00E3452B" w:rsidRPr="00351FA8" w:rsidRDefault="00E3452B" w:rsidP="00351FA8">
            <w:pPr>
              <w:jc w:val="center"/>
              <w:rPr>
                <w:sz w:val="24"/>
                <w:szCs w:val="24"/>
              </w:rPr>
            </w:pPr>
            <w:r w:rsidRPr="00351FA8">
              <w:rPr>
                <w:sz w:val="24"/>
                <w:szCs w:val="24"/>
              </w:rPr>
              <w:t>7h à 8h30</w:t>
            </w:r>
          </w:p>
        </w:tc>
        <w:tc>
          <w:tcPr>
            <w:tcW w:w="1768" w:type="dxa"/>
            <w:shd w:val="clear" w:color="auto" w:fill="D9D9D9" w:themeFill="background1" w:themeFillShade="D9"/>
          </w:tcPr>
          <w:p w:rsidR="00E3452B" w:rsidRPr="00351FA8" w:rsidRDefault="00E3452B" w:rsidP="00351FA8">
            <w:pPr>
              <w:jc w:val="center"/>
              <w:rPr>
                <w:sz w:val="24"/>
                <w:szCs w:val="24"/>
              </w:rPr>
            </w:pPr>
            <w:r w:rsidRPr="00351FA8">
              <w:rPr>
                <w:sz w:val="24"/>
                <w:szCs w:val="24"/>
              </w:rPr>
              <w:t>7h à 8h30</w:t>
            </w:r>
          </w:p>
        </w:tc>
      </w:tr>
      <w:tr w:rsidR="00E3452B" w:rsidRPr="00351FA8" w:rsidTr="00E3452B">
        <w:tc>
          <w:tcPr>
            <w:tcW w:w="1767" w:type="dxa"/>
          </w:tcPr>
          <w:p w:rsidR="00E3452B" w:rsidRPr="00351FA8" w:rsidRDefault="00E3452B" w:rsidP="00351FA8">
            <w:pPr>
              <w:pStyle w:val="Standard"/>
              <w:jc w:val="center"/>
              <w:rPr>
                <w:rFonts w:asciiTheme="minorHAnsi" w:hAnsiTheme="minorHAnsi"/>
                <w:b/>
                <w:sz w:val="24"/>
                <w:szCs w:val="24"/>
              </w:rPr>
            </w:pPr>
            <w:r w:rsidRPr="00351FA8">
              <w:rPr>
                <w:rFonts w:asciiTheme="minorHAnsi" w:hAnsiTheme="minorHAnsi"/>
                <w:b/>
                <w:sz w:val="24"/>
                <w:szCs w:val="24"/>
              </w:rPr>
              <w:t>Ecole</w:t>
            </w:r>
          </w:p>
        </w:tc>
        <w:tc>
          <w:tcPr>
            <w:tcW w:w="1767" w:type="dxa"/>
          </w:tcPr>
          <w:p w:rsidR="00E3452B" w:rsidRPr="00351FA8" w:rsidRDefault="00E3452B" w:rsidP="00351FA8">
            <w:pPr>
              <w:pStyle w:val="Standard"/>
              <w:jc w:val="center"/>
              <w:rPr>
                <w:rFonts w:asciiTheme="minorHAnsi" w:hAnsiTheme="minorHAnsi"/>
                <w:sz w:val="24"/>
                <w:szCs w:val="24"/>
              </w:rPr>
            </w:pPr>
            <w:r w:rsidRPr="00351FA8">
              <w:rPr>
                <w:rFonts w:asciiTheme="minorHAnsi" w:hAnsiTheme="minorHAnsi"/>
                <w:sz w:val="24"/>
                <w:szCs w:val="24"/>
              </w:rPr>
              <w:t>8h35 à 11h35</w:t>
            </w:r>
          </w:p>
        </w:tc>
        <w:tc>
          <w:tcPr>
            <w:tcW w:w="1768" w:type="dxa"/>
          </w:tcPr>
          <w:p w:rsidR="00E3452B" w:rsidRPr="00351FA8" w:rsidRDefault="00E3452B" w:rsidP="00351FA8">
            <w:pPr>
              <w:jc w:val="center"/>
              <w:rPr>
                <w:sz w:val="24"/>
                <w:szCs w:val="24"/>
              </w:rPr>
            </w:pPr>
            <w:r w:rsidRPr="00351FA8">
              <w:rPr>
                <w:sz w:val="24"/>
                <w:szCs w:val="24"/>
              </w:rPr>
              <w:t>8h35 à 11h35</w:t>
            </w:r>
          </w:p>
        </w:tc>
        <w:tc>
          <w:tcPr>
            <w:tcW w:w="1768" w:type="dxa"/>
          </w:tcPr>
          <w:p w:rsidR="00E3452B" w:rsidRPr="00351FA8" w:rsidRDefault="00E3452B" w:rsidP="00351FA8">
            <w:pPr>
              <w:jc w:val="center"/>
              <w:rPr>
                <w:sz w:val="24"/>
                <w:szCs w:val="24"/>
              </w:rPr>
            </w:pPr>
            <w:r w:rsidRPr="00351FA8">
              <w:rPr>
                <w:sz w:val="24"/>
                <w:szCs w:val="24"/>
              </w:rPr>
              <w:t>8h35 à 11h35</w:t>
            </w:r>
          </w:p>
        </w:tc>
        <w:tc>
          <w:tcPr>
            <w:tcW w:w="1768" w:type="dxa"/>
          </w:tcPr>
          <w:p w:rsidR="00E3452B" w:rsidRPr="00351FA8" w:rsidRDefault="00E3452B" w:rsidP="00351FA8">
            <w:pPr>
              <w:jc w:val="center"/>
              <w:rPr>
                <w:sz w:val="24"/>
                <w:szCs w:val="24"/>
              </w:rPr>
            </w:pPr>
            <w:r w:rsidRPr="00351FA8">
              <w:rPr>
                <w:sz w:val="24"/>
                <w:szCs w:val="24"/>
              </w:rPr>
              <w:t>8h35 à 11h35</w:t>
            </w:r>
          </w:p>
        </w:tc>
        <w:tc>
          <w:tcPr>
            <w:tcW w:w="1768" w:type="dxa"/>
          </w:tcPr>
          <w:p w:rsidR="00E3452B" w:rsidRPr="00351FA8" w:rsidRDefault="00E3452B" w:rsidP="00351FA8">
            <w:pPr>
              <w:jc w:val="center"/>
              <w:rPr>
                <w:sz w:val="24"/>
                <w:szCs w:val="24"/>
              </w:rPr>
            </w:pPr>
            <w:r w:rsidRPr="00351FA8">
              <w:rPr>
                <w:sz w:val="24"/>
                <w:szCs w:val="24"/>
              </w:rPr>
              <w:t>8h35 à 11h35</w:t>
            </w:r>
          </w:p>
        </w:tc>
      </w:tr>
      <w:tr w:rsidR="00DE4A06" w:rsidRPr="00351FA8" w:rsidTr="00E84E1A">
        <w:tc>
          <w:tcPr>
            <w:tcW w:w="1767" w:type="dxa"/>
            <w:shd w:val="clear" w:color="auto" w:fill="D9D9D9" w:themeFill="background1" w:themeFillShade="D9"/>
          </w:tcPr>
          <w:p w:rsidR="00DE4A06" w:rsidRPr="00351FA8" w:rsidRDefault="00DE4A06" w:rsidP="00351FA8">
            <w:pPr>
              <w:pStyle w:val="Standard"/>
              <w:jc w:val="center"/>
              <w:rPr>
                <w:rFonts w:asciiTheme="minorHAnsi" w:hAnsiTheme="minorHAnsi"/>
                <w:b/>
                <w:sz w:val="24"/>
                <w:szCs w:val="24"/>
              </w:rPr>
            </w:pPr>
            <w:r w:rsidRPr="00351FA8">
              <w:rPr>
                <w:rFonts w:asciiTheme="minorHAnsi" w:hAnsiTheme="minorHAnsi"/>
                <w:b/>
                <w:sz w:val="24"/>
                <w:szCs w:val="24"/>
              </w:rPr>
              <w:t>Pause méridienne</w:t>
            </w:r>
          </w:p>
        </w:tc>
        <w:tc>
          <w:tcPr>
            <w:tcW w:w="1767" w:type="dxa"/>
            <w:shd w:val="clear" w:color="auto" w:fill="D9D9D9" w:themeFill="background1" w:themeFillShade="D9"/>
          </w:tcPr>
          <w:p w:rsidR="00E84E1A"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 xml:space="preserve">11h35 à </w:t>
            </w:r>
          </w:p>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13h20</w:t>
            </w:r>
          </w:p>
        </w:tc>
        <w:tc>
          <w:tcPr>
            <w:tcW w:w="1768" w:type="dxa"/>
            <w:shd w:val="clear" w:color="auto" w:fill="D9D9D9" w:themeFill="background1" w:themeFillShade="D9"/>
          </w:tcPr>
          <w:p w:rsidR="00E84E1A" w:rsidRPr="00351FA8" w:rsidRDefault="00DE4A06" w:rsidP="00351FA8">
            <w:pPr>
              <w:jc w:val="center"/>
              <w:rPr>
                <w:sz w:val="24"/>
                <w:szCs w:val="24"/>
              </w:rPr>
            </w:pPr>
            <w:r w:rsidRPr="00351FA8">
              <w:rPr>
                <w:sz w:val="24"/>
                <w:szCs w:val="24"/>
              </w:rPr>
              <w:t xml:space="preserve">11h35 à </w:t>
            </w:r>
          </w:p>
          <w:p w:rsidR="00DE4A06" w:rsidRPr="00351FA8" w:rsidRDefault="00DE4A06" w:rsidP="00351FA8">
            <w:pPr>
              <w:jc w:val="center"/>
              <w:rPr>
                <w:sz w:val="24"/>
                <w:szCs w:val="24"/>
              </w:rPr>
            </w:pPr>
            <w:r w:rsidRPr="00351FA8">
              <w:rPr>
                <w:sz w:val="24"/>
                <w:szCs w:val="24"/>
              </w:rPr>
              <w:t>13h20</w:t>
            </w:r>
          </w:p>
        </w:tc>
        <w:tc>
          <w:tcPr>
            <w:tcW w:w="1768" w:type="dxa"/>
            <w:vMerge w:val="restart"/>
            <w:shd w:val="clear" w:color="auto" w:fill="D9D9D9" w:themeFill="background1" w:themeFillShade="D9"/>
          </w:tcPr>
          <w:p w:rsidR="00DE4A06" w:rsidRPr="00351FA8" w:rsidRDefault="00DE4A06" w:rsidP="00351FA8">
            <w:pPr>
              <w:jc w:val="center"/>
              <w:rPr>
                <w:sz w:val="24"/>
                <w:szCs w:val="24"/>
              </w:rPr>
            </w:pPr>
          </w:p>
          <w:p w:rsidR="00DE4A06" w:rsidRPr="00351FA8" w:rsidRDefault="00DE4A06" w:rsidP="00351FA8">
            <w:pPr>
              <w:jc w:val="center"/>
              <w:rPr>
                <w:sz w:val="24"/>
                <w:szCs w:val="24"/>
              </w:rPr>
            </w:pPr>
            <w:r w:rsidRPr="00351FA8">
              <w:rPr>
                <w:sz w:val="24"/>
                <w:szCs w:val="24"/>
              </w:rPr>
              <w:t>Périscolaire  de 11h35 à 19h</w:t>
            </w:r>
          </w:p>
        </w:tc>
        <w:tc>
          <w:tcPr>
            <w:tcW w:w="1768" w:type="dxa"/>
            <w:shd w:val="clear" w:color="auto" w:fill="D9D9D9" w:themeFill="background1" w:themeFillShade="D9"/>
          </w:tcPr>
          <w:p w:rsidR="00E84E1A" w:rsidRPr="00351FA8" w:rsidRDefault="00DE4A06" w:rsidP="00351FA8">
            <w:pPr>
              <w:jc w:val="center"/>
              <w:rPr>
                <w:sz w:val="24"/>
                <w:szCs w:val="24"/>
              </w:rPr>
            </w:pPr>
            <w:r w:rsidRPr="00351FA8">
              <w:rPr>
                <w:sz w:val="24"/>
                <w:szCs w:val="24"/>
              </w:rPr>
              <w:t xml:space="preserve">11h35 à </w:t>
            </w:r>
          </w:p>
          <w:p w:rsidR="00DE4A06" w:rsidRPr="00351FA8" w:rsidRDefault="00DE4A06" w:rsidP="00351FA8">
            <w:pPr>
              <w:jc w:val="center"/>
              <w:rPr>
                <w:sz w:val="24"/>
                <w:szCs w:val="24"/>
              </w:rPr>
            </w:pPr>
            <w:r w:rsidRPr="00351FA8">
              <w:rPr>
                <w:sz w:val="24"/>
                <w:szCs w:val="24"/>
              </w:rPr>
              <w:t>13h20</w:t>
            </w:r>
          </w:p>
        </w:tc>
        <w:tc>
          <w:tcPr>
            <w:tcW w:w="1768" w:type="dxa"/>
            <w:shd w:val="clear" w:color="auto" w:fill="D9D9D9" w:themeFill="background1" w:themeFillShade="D9"/>
          </w:tcPr>
          <w:p w:rsidR="00E84E1A" w:rsidRPr="00351FA8" w:rsidRDefault="00DE4A06" w:rsidP="00351FA8">
            <w:pPr>
              <w:jc w:val="center"/>
              <w:rPr>
                <w:sz w:val="24"/>
                <w:szCs w:val="24"/>
              </w:rPr>
            </w:pPr>
            <w:r w:rsidRPr="00351FA8">
              <w:rPr>
                <w:sz w:val="24"/>
                <w:szCs w:val="24"/>
              </w:rPr>
              <w:t xml:space="preserve">11h35 à </w:t>
            </w:r>
          </w:p>
          <w:p w:rsidR="00DE4A06" w:rsidRPr="00351FA8" w:rsidRDefault="00DE4A06" w:rsidP="00351FA8">
            <w:pPr>
              <w:jc w:val="center"/>
              <w:rPr>
                <w:sz w:val="24"/>
                <w:szCs w:val="24"/>
              </w:rPr>
            </w:pPr>
            <w:r w:rsidRPr="00351FA8">
              <w:rPr>
                <w:sz w:val="24"/>
                <w:szCs w:val="24"/>
              </w:rPr>
              <w:t>13h20</w:t>
            </w:r>
          </w:p>
        </w:tc>
      </w:tr>
      <w:tr w:rsidR="00DE4A06" w:rsidRPr="00351FA8" w:rsidTr="00E84E1A">
        <w:tc>
          <w:tcPr>
            <w:tcW w:w="1767" w:type="dxa"/>
          </w:tcPr>
          <w:p w:rsidR="00DE4A06" w:rsidRPr="00351FA8" w:rsidRDefault="00DE4A06" w:rsidP="00351FA8">
            <w:pPr>
              <w:pStyle w:val="Standard"/>
              <w:jc w:val="center"/>
              <w:rPr>
                <w:rFonts w:asciiTheme="minorHAnsi" w:hAnsiTheme="minorHAnsi"/>
                <w:b/>
                <w:sz w:val="24"/>
                <w:szCs w:val="24"/>
              </w:rPr>
            </w:pPr>
            <w:r w:rsidRPr="00351FA8">
              <w:rPr>
                <w:rFonts w:asciiTheme="minorHAnsi" w:hAnsiTheme="minorHAnsi"/>
                <w:b/>
                <w:sz w:val="24"/>
                <w:szCs w:val="24"/>
              </w:rPr>
              <w:t>Ecole</w:t>
            </w:r>
          </w:p>
        </w:tc>
        <w:tc>
          <w:tcPr>
            <w:tcW w:w="1767" w:type="dxa"/>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13h20 à 16h20</w:t>
            </w:r>
          </w:p>
        </w:tc>
        <w:tc>
          <w:tcPr>
            <w:tcW w:w="1768" w:type="dxa"/>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13h20 à 16h20</w:t>
            </w:r>
          </w:p>
        </w:tc>
        <w:tc>
          <w:tcPr>
            <w:tcW w:w="1768" w:type="dxa"/>
            <w:vMerge/>
            <w:shd w:val="clear" w:color="auto" w:fill="D9D9D9" w:themeFill="background1" w:themeFillShade="D9"/>
          </w:tcPr>
          <w:p w:rsidR="00DE4A06" w:rsidRPr="00351FA8" w:rsidRDefault="00DE4A06" w:rsidP="00351FA8">
            <w:pPr>
              <w:pStyle w:val="Standard"/>
              <w:jc w:val="center"/>
              <w:rPr>
                <w:rFonts w:asciiTheme="minorHAnsi" w:hAnsiTheme="minorHAnsi"/>
                <w:sz w:val="24"/>
                <w:szCs w:val="24"/>
              </w:rPr>
            </w:pPr>
          </w:p>
        </w:tc>
        <w:tc>
          <w:tcPr>
            <w:tcW w:w="1768" w:type="dxa"/>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13h20 à 14h50</w:t>
            </w:r>
          </w:p>
        </w:tc>
        <w:tc>
          <w:tcPr>
            <w:tcW w:w="1768" w:type="dxa"/>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13h20 à 14h50</w:t>
            </w:r>
          </w:p>
        </w:tc>
      </w:tr>
      <w:tr w:rsidR="00DE4A06" w:rsidRPr="00351FA8" w:rsidTr="00E84E1A">
        <w:tc>
          <w:tcPr>
            <w:tcW w:w="1767" w:type="dxa"/>
            <w:shd w:val="clear" w:color="auto" w:fill="D9D9D9" w:themeFill="background1" w:themeFillShade="D9"/>
          </w:tcPr>
          <w:p w:rsidR="00DE4A06" w:rsidRPr="00351FA8" w:rsidRDefault="00DE4A06" w:rsidP="00351FA8">
            <w:pPr>
              <w:pStyle w:val="Standard"/>
              <w:jc w:val="center"/>
              <w:rPr>
                <w:rFonts w:asciiTheme="minorHAnsi" w:hAnsiTheme="minorHAnsi"/>
                <w:b/>
                <w:sz w:val="24"/>
                <w:szCs w:val="24"/>
              </w:rPr>
            </w:pPr>
            <w:r w:rsidRPr="00351FA8">
              <w:rPr>
                <w:rFonts w:asciiTheme="minorHAnsi" w:hAnsiTheme="minorHAnsi"/>
                <w:b/>
                <w:sz w:val="24"/>
                <w:szCs w:val="24"/>
              </w:rPr>
              <w:t>TAP</w:t>
            </w:r>
            <w:r w:rsidR="004616DC" w:rsidRPr="00351FA8">
              <w:rPr>
                <w:rFonts w:asciiTheme="minorHAnsi" w:hAnsiTheme="minorHAnsi"/>
                <w:b/>
                <w:sz w:val="24"/>
                <w:szCs w:val="24"/>
              </w:rPr>
              <w:t>,</w:t>
            </w:r>
            <w:r w:rsidR="00E84E1A" w:rsidRPr="00351FA8">
              <w:rPr>
                <w:rFonts w:asciiTheme="minorHAnsi" w:hAnsiTheme="minorHAnsi"/>
                <w:b/>
                <w:sz w:val="24"/>
                <w:szCs w:val="24"/>
              </w:rPr>
              <w:t xml:space="preserve"> </w:t>
            </w:r>
            <w:r w:rsidR="004616DC" w:rsidRPr="00351FA8">
              <w:rPr>
                <w:rFonts w:asciiTheme="minorHAnsi" w:hAnsiTheme="minorHAnsi"/>
                <w:b/>
                <w:sz w:val="24"/>
                <w:szCs w:val="24"/>
              </w:rPr>
              <w:t xml:space="preserve">ALSH </w:t>
            </w:r>
            <w:r w:rsidR="00E84E1A" w:rsidRPr="00351FA8">
              <w:rPr>
                <w:rFonts w:asciiTheme="minorHAnsi" w:hAnsiTheme="minorHAnsi"/>
                <w:b/>
                <w:sz w:val="24"/>
                <w:szCs w:val="24"/>
              </w:rPr>
              <w:t>géré par la mairie</w:t>
            </w:r>
          </w:p>
        </w:tc>
        <w:tc>
          <w:tcPr>
            <w:tcW w:w="1767" w:type="dxa"/>
            <w:shd w:val="clear" w:color="auto" w:fill="D9D9D9" w:themeFill="background1" w:themeFillShade="D9"/>
          </w:tcPr>
          <w:p w:rsidR="00DE4A06" w:rsidRPr="00351FA8" w:rsidRDefault="00DE4A06" w:rsidP="00351FA8">
            <w:pPr>
              <w:pStyle w:val="Standard"/>
              <w:jc w:val="center"/>
              <w:rPr>
                <w:rFonts w:asciiTheme="minorHAnsi" w:hAnsiTheme="minorHAnsi"/>
                <w:sz w:val="24"/>
                <w:szCs w:val="24"/>
              </w:rPr>
            </w:pPr>
          </w:p>
        </w:tc>
        <w:tc>
          <w:tcPr>
            <w:tcW w:w="1768" w:type="dxa"/>
            <w:shd w:val="clear" w:color="auto" w:fill="D9D9D9" w:themeFill="background1" w:themeFillShade="D9"/>
          </w:tcPr>
          <w:p w:rsidR="00DE4A06" w:rsidRPr="00351FA8" w:rsidRDefault="00DE4A06" w:rsidP="00351FA8">
            <w:pPr>
              <w:pStyle w:val="Standard"/>
              <w:jc w:val="center"/>
              <w:rPr>
                <w:rFonts w:asciiTheme="minorHAnsi" w:hAnsiTheme="minorHAnsi"/>
                <w:sz w:val="24"/>
                <w:szCs w:val="24"/>
              </w:rPr>
            </w:pPr>
          </w:p>
        </w:tc>
        <w:tc>
          <w:tcPr>
            <w:tcW w:w="1768" w:type="dxa"/>
            <w:vMerge/>
            <w:shd w:val="clear" w:color="auto" w:fill="D9D9D9" w:themeFill="background1" w:themeFillShade="D9"/>
          </w:tcPr>
          <w:p w:rsidR="00DE4A06" w:rsidRPr="00351FA8" w:rsidRDefault="00DE4A06" w:rsidP="00351FA8">
            <w:pPr>
              <w:pStyle w:val="Standard"/>
              <w:jc w:val="center"/>
              <w:rPr>
                <w:rFonts w:asciiTheme="minorHAnsi" w:hAnsiTheme="minorHAnsi"/>
                <w:sz w:val="24"/>
                <w:szCs w:val="24"/>
              </w:rPr>
            </w:pPr>
          </w:p>
        </w:tc>
        <w:tc>
          <w:tcPr>
            <w:tcW w:w="1768" w:type="dxa"/>
            <w:shd w:val="clear" w:color="auto" w:fill="D9D9D9" w:themeFill="background1" w:themeFillShade="D9"/>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14h50 à 16h20</w:t>
            </w:r>
          </w:p>
        </w:tc>
        <w:tc>
          <w:tcPr>
            <w:tcW w:w="1768" w:type="dxa"/>
            <w:shd w:val="clear" w:color="auto" w:fill="D9D9D9" w:themeFill="background1" w:themeFillShade="D9"/>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14h50 à 16h20</w:t>
            </w:r>
          </w:p>
        </w:tc>
      </w:tr>
      <w:tr w:rsidR="00DE4A06" w:rsidRPr="00351FA8" w:rsidTr="00E84E1A">
        <w:tc>
          <w:tcPr>
            <w:tcW w:w="1767" w:type="dxa"/>
          </w:tcPr>
          <w:p w:rsidR="00DE4A06" w:rsidRPr="00351FA8" w:rsidRDefault="00DE4A06" w:rsidP="00351FA8">
            <w:pPr>
              <w:pStyle w:val="Standard"/>
              <w:jc w:val="center"/>
              <w:rPr>
                <w:rFonts w:asciiTheme="minorHAnsi" w:hAnsiTheme="minorHAnsi"/>
                <w:b/>
                <w:sz w:val="24"/>
                <w:szCs w:val="24"/>
              </w:rPr>
            </w:pPr>
            <w:r w:rsidRPr="00351FA8">
              <w:rPr>
                <w:rFonts w:asciiTheme="minorHAnsi" w:hAnsiTheme="minorHAnsi"/>
                <w:b/>
                <w:sz w:val="24"/>
                <w:szCs w:val="24"/>
              </w:rPr>
              <w:t>Périscolaire</w:t>
            </w:r>
          </w:p>
          <w:p w:rsidR="00E84E1A" w:rsidRPr="00351FA8" w:rsidRDefault="00577AFD" w:rsidP="00351FA8">
            <w:pPr>
              <w:pStyle w:val="Standard"/>
              <w:jc w:val="center"/>
              <w:rPr>
                <w:rFonts w:asciiTheme="minorHAnsi" w:hAnsiTheme="minorHAnsi"/>
                <w:b/>
                <w:sz w:val="24"/>
                <w:szCs w:val="24"/>
              </w:rPr>
            </w:pPr>
            <w:r w:rsidRPr="00351FA8">
              <w:rPr>
                <w:rFonts w:asciiTheme="minorHAnsi" w:hAnsiTheme="minorHAnsi"/>
                <w:b/>
                <w:sz w:val="24"/>
                <w:szCs w:val="24"/>
              </w:rPr>
              <w:t>ALSH</w:t>
            </w:r>
            <w:r w:rsidR="00E84E1A" w:rsidRPr="00351FA8">
              <w:rPr>
                <w:rFonts w:asciiTheme="minorHAnsi" w:hAnsiTheme="minorHAnsi"/>
                <w:b/>
                <w:sz w:val="24"/>
                <w:szCs w:val="24"/>
              </w:rPr>
              <w:t xml:space="preserve"> géré par la SPL</w:t>
            </w:r>
          </w:p>
        </w:tc>
        <w:tc>
          <w:tcPr>
            <w:tcW w:w="1767" w:type="dxa"/>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16h20 à 19h</w:t>
            </w:r>
          </w:p>
        </w:tc>
        <w:tc>
          <w:tcPr>
            <w:tcW w:w="1768" w:type="dxa"/>
          </w:tcPr>
          <w:p w:rsidR="00DE4A06" w:rsidRPr="00351FA8" w:rsidRDefault="00DE4A06" w:rsidP="00351FA8">
            <w:pPr>
              <w:pStyle w:val="Standard"/>
              <w:jc w:val="center"/>
              <w:rPr>
                <w:rFonts w:asciiTheme="minorHAnsi" w:hAnsiTheme="minorHAnsi"/>
                <w:sz w:val="24"/>
                <w:szCs w:val="24"/>
              </w:rPr>
            </w:pPr>
            <w:r w:rsidRPr="00351FA8">
              <w:rPr>
                <w:rFonts w:asciiTheme="minorHAnsi" w:hAnsiTheme="minorHAnsi"/>
                <w:sz w:val="24"/>
                <w:szCs w:val="24"/>
              </w:rPr>
              <w:t>16h20 à 19h</w:t>
            </w:r>
          </w:p>
        </w:tc>
        <w:tc>
          <w:tcPr>
            <w:tcW w:w="1768" w:type="dxa"/>
            <w:vMerge/>
            <w:shd w:val="clear" w:color="auto" w:fill="D9D9D9" w:themeFill="background1" w:themeFillShade="D9"/>
          </w:tcPr>
          <w:p w:rsidR="00DE4A06" w:rsidRPr="00351FA8" w:rsidRDefault="00DE4A06" w:rsidP="00351FA8">
            <w:pPr>
              <w:pStyle w:val="Standard"/>
              <w:jc w:val="center"/>
              <w:rPr>
                <w:rFonts w:asciiTheme="minorHAnsi" w:hAnsiTheme="minorHAnsi"/>
                <w:sz w:val="24"/>
                <w:szCs w:val="24"/>
              </w:rPr>
            </w:pPr>
          </w:p>
        </w:tc>
        <w:tc>
          <w:tcPr>
            <w:tcW w:w="1768" w:type="dxa"/>
          </w:tcPr>
          <w:p w:rsidR="00DE4A06" w:rsidRPr="00351FA8" w:rsidRDefault="00DE4A06" w:rsidP="00351FA8">
            <w:pPr>
              <w:jc w:val="center"/>
              <w:rPr>
                <w:sz w:val="24"/>
                <w:szCs w:val="24"/>
              </w:rPr>
            </w:pPr>
            <w:r w:rsidRPr="00351FA8">
              <w:rPr>
                <w:sz w:val="24"/>
                <w:szCs w:val="24"/>
              </w:rPr>
              <w:t>16h20 à 19h</w:t>
            </w:r>
          </w:p>
        </w:tc>
        <w:tc>
          <w:tcPr>
            <w:tcW w:w="1768" w:type="dxa"/>
          </w:tcPr>
          <w:p w:rsidR="00DE4A06" w:rsidRPr="00351FA8" w:rsidRDefault="00DE4A06" w:rsidP="00351FA8">
            <w:pPr>
              <w:jc w:val="center"/>
              <w:rPr>
                <w:sz w:val="24"/>
                <w:szCs w:val="24"/>
              </w:rPr>
            </w:pPr>
            <w:r w:rsidRPr="00351FA8">
              <w:rPr>
                <w:sz w:val="24"/>
                <w:szCs w:val="24"/>
              </w:rPr>
              <w:t>16h20 à 19h</w:t>
            </w:r>
          </w:p>
        </w:tc>
      </w:tr>
    </w:tbl>
    <w:p w:rsidR="003B61E0" w:rsidRPr="00351FA8" w:rsidRDefault="003B61E0" w:rsidP="00351FA8">
      <w:pPr>
        <w:pStyle w:val="Standard"/>
        <w:spacing w:after="0" w:line="240" w:lineRule="auto"/>
        <w:jc w:val="both"/>
        <w:rPr>
          <w:rFonts w:asciiTheme="minorHAnsi" w:hAnsiTheme="minorHAnsi"/>
          <w:sz w:val="24"/>
          <w:szCs w:val="24"/>
        </w:rPr>
      </w:pPr>
    </w:p>
    <w:p w:rsidR="00351FA8" w:rsidRDefault="00351FA8" w:rsidP="00351FA8">
      <w:pPr>
        <w:pStyle w:val="Standard"/>
        <w:spacing w:after="0" w:line="240" w:lineRule="auto"/>
        <w:jc w:val="both"/>
        <w:rPr>
          <w:rFonts w:asciiTheme="minorHAnsi" w:hAnsiTheme="minorHAnsi" w:cs="Times New Roman"/>
          <w:b/>
          <w:sz w:val="24"/>
          <w:szCs w:val="24"/>
        </w:rPr>
      </w:pPr>
    </w:p>
    <w:p w:rsidR="00786C37" w:rsidRDefault="00786C37" w:rsidP="00351FA8">
      <w:pPr>
        <w:pStyle w:val="Standard"/>
        <w:spacing w:after="0" w:line="240" w:lineRule="auto"/>
        <w:jc w:val="both"/>
        <w:rPr>
          <w:rFonts w:asciiTheme="minorHAnsi" w:hAnsiTheme="minorHAnsi" w:cs="Times New Roman"/>
          <w:b/>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lastRenderedPageBreak/>
        <w:t xml:space="preserve">B2/ </w:t>
      </w:r>
      <w:r w:rsidRPr="00351FA8">
        <w:rPr>
          <w:rFonts w:asciiTheme="minorHAnsi" w:hAnsiTheme="minorHAnsi" w:cs="Times New Roman"/>
          <w:b/>
          <w:sz w:val="24"/>
          <w:szCs w:val="24"/>
          <w:u w:val="single"/>
        </w:rPr>
        <w:t>Mode d’inscription sur les TAP</w:t>
      </w:r>
      <w:r w:rsidR="0027189F" w:rsidRP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L’inscription aux TAP se fait par périodes, sur des fiches éditées par la Mairie. En début d’année il a été demandé à chaque famille de remplir une fiche sanitaire, une autorisation parentale, et de signer le règlement intérieur concernant les TAP.</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Ensuite, avant chaque période de vacances scolaires, nous faisons passer aux familles les feuilles d’inscription pour la période suivante. Elles ont alors le choix d’i</w:t>
      </w:r>
      <w:r w:rsidR="0001020C" w:rsidRPr="00351FA8">
        <w:rPr>
          <w:rFonts w:asciiTheme="minorHAnsi" w:hAnsiTheme="minorHAnsi" w:cs="Times New Roman"/>
          <w:sz w:val="24"/>
          <w:szCs w:val="24"/>
        </w:rPr>
        <w:t>nscrire leur enfant sur le jeudi</w:t>
      </w:r>
      <w:r w:rsidRPr="00351FA8">
        <w:rPr>
          <w:rFonts w:asciiTheme="minorHAnsi" w:hAnsiTheme="minorHAnsi" w:cs="Times New Roman"/>
          <w:sz w:val="24"/>
          <w:szCs w:val="24"/>
        </w:rPr>
        <w:t xml:space="preserve"> et/ou le vendredi.</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Pour toutes les autres activités, les enfants resteront sur leur groupe, sous la responsabilité de l’intervenant, jusqu’à la fin du TAP.</w:t>
      </w:r>
    </w:p>
    <w:p w:rsidR="00E84E1A"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Les parents s’engagent pour chaque période, sur l’assiduité de leur enfan</w:t>
      </w:r>
      <w:r w:rsidR="0027189F" w:rsidRPr="00351FA8">
        <w:rPr>
          <w:rFonts w:asciiTheme="minorHAnsi" w:hAnsiTheme="minorHAnsi" w:cs="Times New Roman"/>
          <w:sz w:val="24"/>
          <w:szCs w:val="24"/>
        </w:rPr>
        <w:t>t. En cas d’absence, il leur est</w:t>
      </w:r>
      <w:r w:rsidRPr="00351FA8">
        <w:rPr>
          <w:rFonts w:asciiTheme="minorHAnsi" w:hAnsiTheme="minorHAnsi" w:cs="Times New Roman"/>
          <w:sz w:val="24"/>
          <w:szCs w:val="24"/>
        </w:rPr>
        <w:t xml:space="preserve"> demandé de</w:t>
      </w:r>
      <w:r w:rsidR="00AF0F75" w:rsidRPr="00351FA8">
        <w:rPr>
          <w:rFonts w:asciiTheme="minorHAnsi" w:hAnsiTheme="minorHAnsi" w:cs="Times New Roman"/>
          <w:sz w:val="24"/>
          <w:szCs w:val="24"/>
        </w:rPr>
        <w:t xml:space="preserve"> prévenir la Mairie au plus tôt, par téléphone ou par mail.</w:t>
      </w:r>
    </w:p>
    <w:p w:rsidR="00E84E1A" w:rsidRPr="00351FA8" w:rsidRDefault="00E84E1A" w:rsidP="00351FA8">
      <w:pPr>
        <w:pStyle w:val="Standard"/>
        <w:spacing w:after="0" w:line="240" w:lineRule="auto"/>
        <w:jc w:val="both"/>
        <w:rPr>
          <w:rFonts w:asciiTheme="minorHAnsi" w:hAnsiTheme="minorHAnsi"/>
          <w:sz w:val="24"/>
          <w:szCs w:val="24"/>
        </w:rPr>
      </w:pPr>
    </w:p>
    <w:p w:rsidR="003B61E0" w:rsidRPr="00351FA8"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B3/ </w:t>
      </w:r>
      <w:r w:rsidRPr="00351FA8">
        <w:rPr>
          <w:rFonts w:asciiTheme="minorHAnsi" w:hAnsiTheme="minorHAnsi" w:cs="Times New Roman"/>
          <w:b/>
          <w:sz w:val="24"/>
          <w:szCs w:val="24"/>
          <w:u w:val="single"/>
        </w:rPr>
        <w:t>Participation financière</w:t>
      </w:r>
      <w:r w:rsidR="0027189F" w:rsidRPr="00351FA8">
        <w:rPr>
          <w:rFonts w:asciiTheme="minorHAnsi" w:hAnsiTheme="minorHAnsi" w:cs="Times New Roman"/>
          <w:b/>
          <w:sz w:val="24"/>
          <w:szCs w:val="24"/>
          <w:u w:val="single"/>
        </w:rPr>
        <w:t xml:space="preserve"> des familles :</w:t>
      </w:r>
    </w:p>
    <w:p w:rsidR="00AF0F75" w:rsidRPr="00351FA8" w:rsidRDefault="00AF0F75" w:rsidP="00351FA8">
      <w:pPr>
        <w:pStyle w:val="Standard"/>
        <w:spacing w:after="0" w:line="240" w:lineRule="auto"/>
        <w:jc w:val="both"/>
        <w:rPr>
          <w:rFonts w:asciiTheme="minorHAnsi" w:hAnsiTheme="minorHAnsi"/>
          <w:b/>
          <w:sz w:val="24"/>
          <w:szCs w:val="24"/>
        </w:rPr>
      </w:pPr>
    </w:p>
    <w:tbl>
      <w:tblPr>
        <w:tblW w:w="9257" w:type="dxa"/>
        <w:tblInd w:w="55" w:type="dxa"/>
        <w:tblCellMar>
          <w:left w:w="70" w:type="dxa"/>
          <w:right w:w="70" w:type="dxa"/>
        </w:tblCellMar>
        <w:tblLook w:val="0000" w:firstRow="0" w:lastRow="0" w:firstColumn="0" w:lastColumn="0" w:noHBand="0" w:noVBand="0"/>
      </w:tblPr>
      <w:tblGrid>
        <w:gridCol w:w="2433"/>
        <w:gridCol w:w="1706"/>
        <w:gridCol w:w="1706"/>
        <w:gridCol w:w="1706"/>
        <w:gridCol w:w="1706"/>
      </w:tblGrid>
      <w:tr w:rsidR="008B2646" w:rsidRPr="00351FA8" w:rsidTr="00BB7BEB">
        <w:trPr>
          <w:trHeight w:val="334"/>
        </w:trPr>
        <w:tc>
          <w:tcPr>
            <w:tcW w:w="2433" w:type="dxa"/>
            <w:tcBorders>
              <w:right w:val="single" w:sz="4" w:space="0" w:color="auto"/>
            </w:tcBorders>
            <w:shd w:val="clear" w:color="auto" w:fill="auto"/>
            <w:noWrap/>
            <w:vAlign w:val="bottom"/>
          </w:tcPr>
          <w:p w:rsidR="008B2646" w:rsidRPr="00351FA8" w:rsidRDefault="008B2646" w:rsidP="00351FA8">
            <w:pPr>
              <w:pStyle w:val="Paragraphedeliste"/>
              <w:spacing w:after="0" w:line="240" w:lineRule="auto"/>
              <w:jc w:val="both"/>
              <w:rPr>
                <w:rFonts w:asciiTheme="minorHAnsi" w:hAnsiTheme="minorHAnsi" w:cs="Arial"/>
                <w:b/>
                <w:bCs/>
                <w:sz w:val="24"/>
                <w:szCs w:val="24"/>
              </w:rPr>
            </w:pPr>
          </w:p>
        </w:tc>
        <w:tc>
          <w:tcPr>
            <w:tcW w:w="3412" w:type="dxa"/>
            <w:gridSpan w:val="2"/>
            <w:tcBorders>
              <w:top w:val="single" w:sz="8" w:space="0" w:color="auto"/>
              <w:left w:val="single" w:sz="4" w:space="0" w:color="auto"/>
              <w:bottom w:val="single" w:sz="8"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0"/>
              <w:jc w:val="center"/>
              <w:rPr>
                <w:rFonts w:asciiTheme="minorHAnsi" w:hAnsiTheme="minorHAnsi" w:cs="Arial"/>
                <w:b/>
                <w:bCs/>
                <w:sz w:val="24"/>
                <w:szCs w:val="24"/>
              </w:rPr>
            </w:pPr>
            <w:r w:rsidRPr="00351FA8">
              <w:rPr>
                <w:rFonts w:asciiTheme="minorHAnsi" w:hAnsiTheme="minorHAnsi" w:cs="Arial"/>
                <w:b/>
                <w:bCs/>
                <w:sz w:val="24"/>
                <w:szCs w:val="24"/>
              </w:rPr>
              <w:t>Tarif période</w:t>
            </w:r>
          </w:p>
        </w:tc>
        <w:tc>
          <w:tcPr>
            <w:tcW w:w="3412" w:type="dxa"/>
            <w:gridSpan w:val="2"/>
            <w:tcBorders>
              <w:top w:val="single" w:sz="8" w:space="0" w:color="auto"/>
              <w:left w:val="nil"/>
              <w:bottom w:val="single" w:sz="8"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jc w:val="both"/>
              <w:rPr>
                <w:rFonts w:asciiTheme="minorHAnsi" w:hAnsiTheme="minorHAnsi" w:cs="Arial"/>
                <w:b/>
                <w:bCs/>
                <w:sz w:val="24"/>
                <w:szCs w:val="24"/>
              </w:rPr>
            </w:pPr>
            <w:r w:rsidRPr="00351FA8">
              <w:rPr>
                <w:rFonts w:asciiTheme="minorHAnsi" w:hAnsiTheme="minorHAnsi" w:cs="Arial"/>
                <w:b/>
                <w:bCs/>
                <w:sz w:val="24"/>
                <w:szCs w:val="24"/>
              </w:rPr>
              <w:t>Forfait à l'année </w:t>
            </w:r>
          </w:p>
        </w:tc>
      </w:tr>
      <w:tr w:rsidR="008B2646" w:rsidRPr="00351FA8" w:rsidTr="008B2646">
        <w:trPr>
          <w:trHeight w:val="325"/>
        </w:trPr>
        <w:tc>
          <w:tcPr>
            <w:tcW w:w="2433" w:type="dxa"/>
            <w:tcBorders>
              <w:bottom w:val="single" w:sz="4" w:space="0" w:color="auto"/>
              <w:right w:val="single" w:sz="4" w:space="0" w:color="auto"/>
            </w:tcBorders>
            <w:shd w:val="clear" w:color="auto" w:fill="auto"/>
            <w:noWrap/>
            <w:vAlign w:val="bottom"/>
          </w:tcPr>
          <w:p w:rsidR="008B2646" w:rsidRPr="00351FA8" w:rsidRDefault="008B2646" w:rsidP="00351FA8">
            <w:pPr>
              <w:pStyle w:val="Paragraphedeliste"/>
              <w:spacing w:after="0" w:line="240" w:lineRule="auto"/>
              <w:rPr>
                <w:rFonts w:asciiTheme="minorHAnsi" w:hAnsiTheme="minorHAnsi" w:cs="Arial"/>
                <w:b/>
                <w:bCs/>
                <w:sz w:val="24"/>
                <w:szCs w:val="24"/>
              </w:rPr>
            </w:pPr>
          </w:p>
        </w:tc>
        <w:tc>
          <w:tcPr>
            <w:tcW w:w="1706" w:type="dxa"/>
            <w:tcBorders>
              <w:top w:val="nil"/>
              <w:left w:val="single" w:sz="4" w:space="0" w:color="auto"/>
              <w:bottom w:val="single" w:sz="8"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1 TAP par semaine</w:t>
            </w:r>
          </w:p>
        </w:tc>
        <w:tc>
          <w:tcPr>
            <w:tcW w:w="1706" w:type="dxa"/>
            <w:tcBorders>
              <w:top w:val="nil"/>
              <w:left w:val="nil"/>
              <w:bottom w:val="single" w:sz="8" w:space="0" w:color="auto"/>
              <w:right w:val="single" w:sz="8" w:space="0" w:color="auto"/>
            </w:tcBorders>
            <w:shd w:val="clear" w:color="auto" w:fill="F2F2F2" w:themeFill="background1" w:themeFillShade="F2"/>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2 TAP par semaine</w:t>
            </w:r>
          </w:p>
        </w:tc>
        <w:tc>
          <w:tcPr>
            <w:tcW w:w="1706" w:type="dxa"/>
            <w:tcBorders>
              <w:top w:val="nil"/>
              <w:left w:val="nil"/>
              <w:bottom w:val="single" w:sz="8"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1 TAP par semaine</w:t>
            </w:r>
          </w:p>
        </w:tc>
        <w:tc>
          <w:tcPr>
            <w:tcW w:w="1706" w:type="dxa"/>
            <w:tcBorders>
              <w:top w:val="nil"/>
              <w:left w:val="nil"/>
              <w:bottom w:val="single" w:sz="8" w:space="0" w:color="auto"/>
              <w:right w:val="single" w:sz="8" w:space="0" w:color="auto"/>
            </w:tcBorders>
            <w:shd w:val="clear" w:color="auto" w:fill="F2F2F2" w:themeFill="background1" w:themeFillShade="F2"/>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2 TAP par semaine</w:t>
            </w:r>
          </w:p>
        </w:tc>
      </w:tr>
      <w:tr w:rsidR="008B2646" w:rsidRPr="00351FA8" w:rsidTr="008B2646">
        <w:trPr>
          <w:trHeight w:val="311"/>
        </w:trPr>
        <w:tc>
          <w:tcPr>
            <w:tcW w:w="2433" w:type="dxa"/>
            <w:tcBorders>
              <w:top w:val="single" w:sz="4" w:space="0" w:color="auto"/>
              <w:left w:val="single" w:sz="8" w:space="0" w:color="auto"/>
              <w:bottom w:val="single" w:sz="4"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55"/>
              <w:rPr>
                <w:rFonts w:asciiTheme="minorHAnsi" w:hAnsiTheme="minorHAnsi" w:cs="Arial"/>
                <w:b/>
                <w:bCs/>
                <w:sz w:val="24"/>
                <w:szCs w:val="24"/>
              </w:rPr>
            </w:pPr>
            <w:r w:rsidRPr="00351FA8">
              <w:rPr>
                <w:rFonts w:asciiTheme="minorHAnsi" w:hAnsiTheme="minorHAnsi" w:cs="Arial"/>
                <w:b/>
                <w:bCs/>
                <w:sz w:val="24"/>
                <w:szCs w:val="24"/>
              </w:rPr>
              <w:t>Pour 1 Enfant</w:t>
            </w:r>
          </w:p>
        </w:tc>
        <w:tc>
          <w:tcPr>
            <w:tcW w:w="1706" w:type="dxa"/>
            <w:tcBorders>
              <w:top w:val="nil"/>
              <w:left w:val="nil"/>
              <w:bottom w:val="single" w:sz="4"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15 €</w:t>
            </w:r>
          </w:p>
        </w:tc>
        <w:tc>
          <w:tcPr>
            <w:tcW w:w="1706" w:type="dxa"/>
            <w:tcBorders>
              <w:top w:val="nil"/>
              <w:left w:val="nil"/>
              <w:bottom w:val="single" w:sz="4" w:space="0" w:color="auto"/>
              <w:right w:val="single" w:sz="8" w:space="0" w:color="auto"/>
            </w:tcBorders>
            <w:shd w:val="clear" w:color="auto" w:fill="F2F2F2" w:themeFill="background1" w:themeFillShade="F2"/>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25 €</w:t>
            </w:r>
          </w:p>
        </w:tc>
        <w:tc>
          <w:tcPr>
            <w:tcW w:w="1706" w:type="dxa"/>
            <w:tcBorders>
              <w:top w:val="nil"/>
              <w:left w:val="nil"/>
              <w:bottom w:val="single" w:sz="4"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70 €</w:t>
            </w:r>
          </w:p>
        </w:tc>
        <w:tc>
          <w:tcPr>
            <w:tcW w:w="1706" w:type="dxa"/>
            <w:tcBorders>
              <w:top w:val="nil"/>
              <w:left w:val="nil"/>
              <w:bottom w:val="single" w:sz="4" w:space="0" w:color="auto"/>
              <w:right w:val="single" w:sz="8" w:space="0" w:color="auto"/>
            </w:tcBorders>
            <w:shd w:val="clear" w:color="auto" w:fill="F2F2F2" w:themeFill="background1" w:themeFillShade="F2"/>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120 €</w:t>
            </w:r>
          </w:p>
        </w:tc>
      </w:tr>
      <w:tr w:rsidR="008B2646" w:rsidRPr="00351FA8" w:rsidTr="008B2646">
        <w:trPr>
          <w:trHeight w:val="311"/>
        </w:trPr>
        <w:tc>
          <w:tcPr>
            <w:tcW w:w="2433" w:type="dxa"/>
            <w:tcBorders>
              <w:top w:val="single" w:sz="4" w:space="0" w:color="auto"/>
              <w:left w:val="single" w:sz="8" w:space="0" w:color="auto"/>
              <w:bottom w:val="single" w:sz="4"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55"/>
              <w:rPr>
                <w:rFonts w:asciiTheme="minorHAnsi" w:hAnsiTheme="minorHAnsi" w:cs="Arial"/>
                <w:b/>
                <w:bCs/>
                <w:sz w:val="24"/>
                <w:szCs w:val="24"/>
              </w:rPr>
            </w:pPr>
            <w:r w:rsidRPr="00351FA8">
              <w:rPr>
                <w:rFonts w:asciiTheme="minorHAnsi" w:hAnsiTheme="minorHAnsi" w:cs="Arial"/>
                <w:b/>
                <w:bCs/>
                <w:sz w:val="24"/>
                <w:szCs w:val="24"/>
              </w:rPr>
              <w:t>Pour 2 Enfants et plus Tarif par enfant</w:t>
            </w:r>
          </w:p>
        </w:tc>
        <w:tc>
          <w:tcPr>
            <w:tcW w:w="1706" w:type="dxa"/>
            <w:tcBorders>
              <w:top w:val="single" w:sz="4" w:space="0" w:color="auto"/>
              <w:left w:val="nil"/>
              <w:bottom w:val="single" w:sz="4"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12 €</w:t>
            </w:r>
          </w:p>
        </w:tc>
        <w:tc>
          <w:tcPr>
            <w:tcW w:w="1706"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20 €</w:t>
            </w:r>
          </w:p>
        </w:tc>
        <w:tc>
          <w:tcPr>
            <w:tcW w:w="1706" w:type="dxa"/>
            <w:tcBorders>
              <w:top w:val="single" w:sz="4" w:space="0" w:color="auto"/>
              <w:left w:val="nil"/>
              <w:bottom w:val="single" w:sz="4" w:space="0" w:color="auto"/>
              <w:right w:val="single" w:sz="8" w:space="0" w:color="auto"/>
            </w:tcBorders>
            <w:shd w:val="clear" w:color="auto" w:fill="auto"/>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55 €</w:t>
            </w:r>
          </w:p>
        </w:tc>
        <w:tc>
          <w:tcPr>
            <w:tcW w:w="1706" w:type="dxa"/>
            <w:tcBorders>
              <w:top w:val="single" w:sz="4" w:space="0" w:color="auto"/>
              <w:left w:val="nil"/>
              <w:bottom w:val="single" w:sz="4" w:space="0" w:color="auto"/>
              <w:right w:val="single" w:sz="8" w:space="0" w:color="auto"/>
            </w:tcBorders>
            <w:shd w:val="clear" w:color="auto" w:fill="F2F2F2" w:themeFill="background1" w:themeFillShade="F2"/>
            <w:noWrap/>
            <w:vAlign w:val="bottom"/>
          </w:tcPr>
          <w:p w:rsidR="008B2646" w:rsidRPr="00351FA8" w:rsidRDefault="008B2646" w:rsidP="00351FA8">
            <w:pPr>
              <w:pStyle w:val="Paragraphedeliste"/>
              <w:spacing w:after="0" w:line="240" w:lineRule="auto"/>
              <w:ind w:left="-78"/>
              <w:jc w:val="center"/>
              <w:rPr>
                <w:rFonts w:asciiTheme="minorHAnsi" w:hAnsiTheme="minorHAnsi" w:cs="Arial"/>
                <w:b/>
                <w:bCs/>
                <w:sz w:val="24"/>
                <w:szCs w:val="24"/>
              </w:rPr>
            </w:pPr>
            <w:r w:rsidRPr="00351FA8">
              <w:rPr>
                <w:rFonts w:asciiTheme="minorHAnsi" w:hAnsiTheme="minorHAnsi" w:cs="Arial"/>
                <w:b/>
                <w:bCs/>
                <w:sz w:val="24"/>
                <w:szCs w:val="24"/>
              </w:rPr>
              <w:t>90 €</w:t>
            </w:r>
          </w:p>
        </w:tc>
      </w:tr>
    </w:tbl>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sz w:val="24"/>
          <w:szCs w:val="24"/>
        </w:rPr>
        <w:t xml:space="preserve"> </w:t>
      </w:r>
      <w:r w:rsidRPr="00351FA8">
        <w:rPr>
          <w:rFonts w:asciiTheme="minorHAnsi" w:hAnsiTheme="minorHAnsi" w:cs="Times New Roman"/>
          <w:b/>
          <w:sz w:val="24"/>
          <w:szCs w:val="24"/>
        </w:rPr>
        <w:t>B4/</w:t>
      </w:r>
      <w:r w:rsidRPr="00351FA8">
        <w:rPr>
          <w:rFonts w:asciiTheme="minorHAnsi" w:hAnsiTheme="minorHAnsi" w:cs="Times New Roman"/>
          <w:b/>
          <w:sz w:val="24"/>
          <w:szCs w:val="24"/>
          <w:u w:val="single"/>
        </w:rPr>
        <w:t xml:space="preserve"> Information aux familles</w:t>
      </w:r>
      <w:r w:rsidR="0027189F" w:rsidRP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8D0233" w:rsidRPr="00351FA8"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Depuis la promulgation de la loi sur la réforme des rythmes scolaires, les habitants de la commune ont régulièrement été informés par les média, par le Conseil Municipal, par les représentants des parents d’élèves et par l’équipe enseignante.</w:t>
      </w:r>
    </w:p>
    <w:p w:rsidR="003B61E0" w:rsidRPr="00351FA8" w:rsidRDefault="008D0233"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Deux réunions publiques</w:t>
      </w:r>
      <w:r w:rsidR="008B1338" w:rsidRPr="00351FA8">
        <w:rPr>
          <w:rFonts w:asciiTheme="minorHAnsi" w:hAnsiTheme="minorHAnsi" w:cs="Times New Roman"/>
          <w:color w:val="FF0000"/>
          <w:sz w:val="24"/>
          <w:szCs w:val="24"/>
        </w:rPr>
        <w:t xml:space="preserve"> </w:t>
      </w:r>
      <w:r w:rsidR="0001020C" w:rsidRPr="00351FA8">
        <w:rPr>
          <w:rFonts w:asciiTheme="minorHAnsi" w:hAnsiTheme="minorHAnsi" w:cs="Times New Roman"/>
          <w:sz w:val="24"/>
          <w:szCs w:val="24"/>
        </w:rPr>
        <w:t>ont été organisées</w:t>
      </w:r>
      <w:r w:rsidR="008B1338" w:rsidRPr="00351FA8">
        <w:rPr>
          <w:rFonts w:asciiTheme="minorHAnsi" w:hAnsiTheme="minorHAnsi" w:cs="Times New Roman"/>
          <w:sz w:val="24"/>
          <w:szCs w:val="24"/>
        </w:rPr>
        <w:t xml:space="preserve"> et des questionnaires destinés à recueillir l’avis des familles ont été distribués.</w:t>
      </w:r>
    </w:p>
    <w:p w:rsidR="003B61E0" w:rsidRPr="00351FA8" w:rsidRDefault="0001020C"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Un Comité de Pilotage </w:t>
      </w:r>
      <w:r w:rsidR="008B1338" w:rsidRPr="00351FA8">
        <w:rPr>
          <w:rFonts w:asciiTheme="minorHAnsi" w:hAnsiTheme="minorHAnsi" w:cs="Times New Roman"/>
          <w:sz w:val="24"/>
          <w:szCs w:val="24"/>
        </w:rPr>
        <w:t>a été mis en place, pour réfl</w:t>
      </w:r>
      <w:r w:rsidRPr="00351FA8">
        <w:rPr>
          <w:rFonts w:asciiTheme="minorHAnsi" w:hAnsiTheme="minorHAnsi" w:cs="Times New Roman"/>
          <w:sz w:val="24"/>
          <w:szCs w:val="24"/>
        </w:rPr>
        <w:t xml:space="preserve">échir à l’organisation des TAP </w:t>
      </w:r>
      <w:r w:rsidR="008B1338" w:rsidRPr="00351FA8">
        <w:rPr>
          <w:rFonts w:asciiTheme="minorHAnsi" w:hAnsiTheme="minorHAnsi" w:cs="Times New Roman"/>
          <w:sz w:val="24"/>
          <w:szCs w:val="24"/>
        </w:rPr>
        <w:t>et rédiger le P.E.D.T.</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B5/ </w:t>
      </w:r>
      <w:r w:rsidRPr="00351FA8">
        <w:rPr>
          <w:rFonts w:asciiTheme="minorHAnsi" w:hAnsiTheme="minorHAnsi" w:cs="Times New Roman"/>
          <w:b/>
          <w:sz w:val="24"/>
          <w:szCs w:val="24"/>
          <w:u w:val="single"/>
        </w:rPr>
        <w:t>Ressources humaines mobilisées</w:t>
      </w:r>
      <w:r w:rsidR="0027189F" w:rsidRP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cs="Times New Roman"/>
          <w:b/>
          <w:sz w:val="24"/>
          <w:szCs w:val="24"/>
          <w:u w:val="single"/>
        </w:rPr>
      </w:pPr>
    </w:p>
    <w:p w:rsidR="00C366A3" w:rsidRPr="00351FA8" w:rsidRDefault="00C366A3"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Cette année, les TAP ont accueilli 90 enfants en moyenne les mardis et 75 enfants les vendredis.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La grande difficulté dans la mise en place des TAP reste le problème d’encadrement des activités.</w:t>
      </w:r>
    </w:p>
    <w:p w:rsidR="008D0233"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Les appels lancés auprès des associations du village et des bénévoles n’ont pas donné les résultats attendus. Tous ont mis en avant le manque de disponibilité en journée ou le refus d’une telle responsabilité.</w:t>
      </w:r>
    </w:p>
    <w:p w:rsidR="003B61E0" w:rsidRPr="00351FA8" w:rsidRDefault="008D0233"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 N</w:t>
      </w:r>
      <w:r w:rsidR="008B1338" w:rsidRPr="00351FA8">
        <w:rPr>
          <w:rFonts w:asciiTheme="minorHAnsi" w:hAnsiTheme="minorHAnsi" w:cs="Times New Roman"/>
          <w:sz w:val="24"/>
          <w:szCs w:val="24"/>
        </w:rPr>
        <w:t>ous avons donc mobilisé le personnel communal compétent  à savoir :</w:t>
      </w:r>
    </w:p>
    <w:p w:rsidR="003B61E0" w:rsidRPr="00351FA8" w:rsidRDefault="008B1338" w:rsidP="00BE572B">
      <w:pPr>
        <w:pStyle w:val="Paragraphedeliste"/>
        <w:numPr>
          <w:ilvl w:val="0"/>
          <w:numId w:val="14"/>
        </w:numPr>
        <w:spacing w:after="0" w:line="240" w:lineRule="auto"/>
        <w:jc w:val="both"/>
        <w:rPr>
          <w:rFonts w:asciiTheme="minorHAnsi" w:hAnsiTheme="minorHAnsi"/>
          <w:sz w:val="24"/>
          <w:szCs w:val="24"/>
        </w:rPr>
      </w:pPr>
      <w:r w:rsidRPr="00351FA8">
        <w:rPr>
          <w:rFonts w:asciiTheme="minorHAnsi" w:hAnsiTheme="minorHAnsi" w:cs="Times New Roman"/>
          <w:sz w:val="24"/>
          <w:szCs w:val="24"/>
        </w:rPr>
        <w:t>Nos 2 A.T.S.E.M. qui, en priorité, prennent en charge les moins de 6 ans.</w:t>
      </w:r>
    </w:p>
    <w:p w:rsidR="003B61E0" w:rsidRPr="00351FA8" w:rsidRDefault="008B1338" w:rsidP="00BE572B">
      <w:pPr>
        <w:pStyle w:val="Paragraphedeliste"/>
        <w:numPr>
          <w:ilvl w:val="0"/>
          <w:numId w:val="14"/>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La responsable de la bibliothèque, à qui nous avons rajouté des heures pour l’encadrement des TAP.</w:t>
      </w:r>
    </w:p>
    <w:p w:rsidR="003B61E0" w:rsidRPr="00351FA8" w:rsidRDefault="008B1338" w:rsidP="00BE572B">
      <w:pPr>
        <w:pStyle w:val="Paragraphedeliste"/>
        <w:numPr>
          <w:ilvl w:val="0"/>
          <w:numId w:val="14"/>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L’Adjointe </w:t>
      </w:r>
      <w:r w:rsidR="002F189E" w:rsidRPr="00351FA8">
        <w:rPr>
          <w:rFonts w:asciiTheme="minorHAnsi" w:hAnsiTheme="minorHAnsi" w:cs="Times New Roman"/>
          <w:sz w:val="24"/>
          <w:szCs w:val="24"/>
        </w:rPr>
        <w:t xml:space="preserve">aux affaires scolaires </w:t>
      </w:r>
      <w:r w:rsidRPr="00351FA8">
        <w:rPr>
          <w:rFonts w:asciiTheme="minorHAnsi" w:hAnsiTheme="minorHAnsi" w:cs="Times New Roman"/>
          <w:sz w:val="24"/>
          <w:szCs w:val="24"/>
        </w:rPr>
        <w:t>responsable des TAP, qui assume bénévolement le rôle de Direction.</w:t>
      </w:r>
    </w:p>
    <w:p w:rsidR="003B61E0" w:rsidRPr="00351FA8" w:rsidRDefault="008B1338" w:rsidP="00BE572B">
      <w:pPr>
        <w:pStyle w:val="Paragraphedeliste"/>
        <w:numPr>
          <w:ilvl w:val="0"/>
          <w:numId w:val="14"/>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Les Elus disponibles ou une secrétaire de Mairie, en cas de problème ou d’absences ponctuelles.</w:t>
      </w:r>
    </w:p>
    <w:p w:rsidR="00351FA8" w:rsidRPr="00351FA8" w:rsidRDefault="008B1338" w:rsidP="00BE572B">
      <w:pPr>
        <w:pStyle w:val="Paragraphedeliste"/>
        <w:numPr>
          <w:ilvl w:val="0"/>
          <w:numId w:val="14"/>
        </w:numPr>
        <w:spacing w:after="0" w:line="240" w:lineRule="auto"/>
        <w:jc w:val="both"/>
        <w:rPr>
          <w:rFonts w:asciiTheme="minorHAnsi" w:hAnsiTheme="minorHAnsi"/>
          <w:sz w:val="24"/>
          <w:szCs w:val="24"/>
        </w:rPr>
      </w:pPr>
      <w:r w:rsidRPr="00351FA8">
        <w:rPr>
          <w:rFonts w:asciiTheme="minorHAnsi" w:hAnsiTheme="minorHAnsi" w:cs="Times New Roman"/>
          <w:sz w:val="24"/>
          <w:szCs w:val="24"/>
        </w:rPr>
        <w:t>Nos 3 employés communaux pour les aménagements, petits travaux, entretiens des locaux et problèmes techniques divers.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lastRenderedPageBreak/>
        <w:t xml:space="preserve">Nous travaillons également avec des </w:t>
      </w:r>
      <w:r w:rsidR="00C56618" w:rsidRPr="00351FA8">
        <w:rPr>
          <w:rFonts w:asciiTheme="minorHAnsi" w:hAnsiTheme="minorHAnsi" w:cs="Times New Roman"/>
          <w:sz w:val="24"/>
          <w:szCs w:val="24"/>
        </w:rPr>
        <w:t>intervenants extérieurs spécialisés nature, informatique, sport</w:t>
      </w:r>
      <w:r w:rsidRPr="00351FA8">
        <w:rPr>
          <w:rFonts w:asciiTheme="minorHAnsi" w:hAnsiTheme="minorHAnsi" w:cs="Times New Roman"/>
          <w:sz w:val="24"/>
          <w:szCs w:val="24"/>
        </w:rPr>
        <w:t xml:space="preserve">, expression </w:t>
      </w:r>
      <w:r w:rsidR="008D0233" w:rsidRPr="00351FA8">
        <w:rPr>
          <w:rFonts w:asciiTheme="minorHAnsi" w:hAnsiTheme="minorHAnsi" w:cs="Times New Roman"/>
          <w:sz w:val="24"/>
          <w:szCs w:val="24"/>
        </w:rPr>
        <w:t xml:space="preserve">musicale et </w:t>
      </w:r>
      <w:r w:rsidRPr="00351FA8">
        <w:rPr>
          <w:rFonts w:asciiTheme="minorHAnsi" w:hAnsiTheme="minorHAnsi" w:cs="Times New Roman"/>
          <w:sz w:val="24"/>
          <w:szCs w:val="24"/>
        </w:rPr>
        <w:t>corporelle,</w:t>
      </w:r>
      <w:r w:rsidR="002F189E" w:rsidRPr="00351FA8">
        <w:rPr>
          <w:rFonts w:asciiTheme="minorHAnsi" w:hAnsiTheme="minorHAnsi" w:cs="Times New Roman"/>
          <w:sz w:val="24"/>
          <w:szCs w:val="24"/>
        </w:rPr>
        <w:t xml:space="preserve"> </w:t>
      </w:r>
      <w:r w:rsidR="00C56618" w:rsidRPr="00351FA8">
        <w:rPr>
          <w:rFonts w:asciiTheme="minorHAnsi" w:hAnsiTheme="minorHAnsi" w:cs="Times New Roman"/>
          <w:sz w:val="24"/>
          <w:szCs w:val="24"/>
        </w:rPr>
        <w:t xml:space="preserve">les pompiers, des </w:t>
      </w:r>
      <w:r w:rsidRPr="00351FA8">
        <w:rPr>
          <w:rFonts w:asciiTheme="minorHAnsi" w:hAnsiTheme="minorHAnsi" w:cs="Times New Roman"/>
          <w:sz w:val="24"/>
          <w:szCs w:val="24"/>
        </w:rPr>
        <w:t>professeurs de Yoga, Kung Fu, Qi Gong,</w:t>
      </w:r>
      <w:r w:rsidR="00C56618" w:rsidRPr="00351FA8">
        <w:rPr>
          <w:rFonts w:asciiTheme="minorHAnsi" w:hAnsiTheme="minorHAnsi" w:cs="Times New Roman"/>
          <w:sz w:val="24"/>
          <w:szCs w:val="24"/>
        </w:rPr>
        <w:t xml:space="preserve"> une</w:t>
      </w:r>
      <w:r w:rsidRPr="00351FA8">
        <w:rPr>
          <w:rFonts w:asciiTheme="minorHAnsi" w:hAnsiTheme="minorHAnsi" w:cs="Times New Roman"/>
          <w:sz w:val="24"/>
          <w:szCs w:val="24"/>
        </w:rPr>
        <w:t xml:space="preserve"> plasticienne.</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B6/ </w:t>
      </w:r>
      <w:r w:rsidRPr="00351FA8">
        <w:rPr>
          <w:rFonts w:asciiTheme="minorHAnsi" w:hAnsiTheme="minorHAnsi" w:cs="Times New Roman"/>
          <w:b/>
          <w:sz w:val="24"/>
          <w:szCs w:val="24"/>
          <w:u w:val="single"/>
        </w:rPr>
        <w:t>Ressources en bâtiments et structures pouvant être mis à disposition</w:t>
      </w:r>
      <w:r w:rsid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351FA8" w:rsidRPr="003C19EC"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La commune dispose de bâtiments communaux et d’équipements sportifs qui ont pu être mis à disposition pour les différentes activités. Pour cela, certains ont cependant nécessité de lourds travaux d’aménagement (isolation et chauffage entre autre) :</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L’espace réservé aux très petites, petites et moyennes sections de l’école maternelles, soit 2 salles d’activités et une pièce pour la sieste.</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La bibliothèque</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2 salles dans le prieuré</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1 salle informatique (mise à disposition pour les TAP par l’association « Club Roisey Informatique »)</w:t>
      </w:r>
    </w:p>
    <w:p w:rsidR="003B61E0" w:rsidRPr="00351FA8" w:rsidRDefault="008D0233"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2 salles à la « Porte O</w:t>
      </w:r>
      <w:r w:rsidR="008B1338" w:rsidRPr="00351FA8">
        <w:rPr>
          <w:rFonts w:asciiTheme="minorHAnsi" w:hAnsiTheme="minorHAnsi" w:cs="Times New Roman"/>
          <w:sz w:val="24"/>
          <w:szCs w:val="24"/>
        </w:rPr>
        <w:t>uverte » (salles des associations)</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La salle d’activités du périscolaire</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Une salle d’évolution</w:t>
      </w:r>
      <w:r w:rsidR="00E2021C" w:rsidRPr="00351FA8">
        <w:rPr>
          <w:rFonts w:asciiTheme="minorHAnsi" w:hAnsiTheme="minorHAnsi" w:cs="Times New Roman"/>
          <w:sz w:val="24"/>
          <w:szCs w:val="24"/>
        </w:rPr>
        <w:t xml:space="preserve"> (</w:t>
      </w:r>
      <w:r w:rsidR="008D0233" w:rsidRPr="00351FA8">
        <w:rPr>
          <w:rFonts w:asciiTheme="minorHAnsi" w:hAnsiTheme="minorHAnsi" w:cs="Times New Roman"/>
          <w:sz w:val="24"/>
          <w:szCs w:val="24"/>
        </w:rPr>
        <w:t>préau</w:t>
      </w:r>
      <w:r w:rsidR="00E2021C" w:rsidRPr="00351FA8">
        <w:rPr>
          <w:rFonts w:asciiTheme="minorHAnsi" w:hAnsiTheme="minorHAnsi" w:cs="Times New Roman"/>
          <w:sz w:val="24"/>
          <w:szCs w:val="24"/>
        </w:rPr>
        <w:t>)</w:t>
      </w:r>
      <w:r w:rsidRPr="00351FA8">
        <w:rPr>
          <w:rFonts w:asciiTheme="minorHAnsi" w:hAnsiTheme="minorHAnsi" w:cs="Times New Roman"/>
          <w:sz w:val="24"/>
          <w:szCs w:val="24"/>
        </w:rPr>
        <w:t xml:space="preserve"> </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 Agorespace</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 terrain de boules</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Un terrain de tennis</w:t>
      </w:r>
    </w:p>
    <w:p w:rsidR="003B61E0" w:rsidRPr="00351FA8" w:rsidRDefault="008B1338" w:rsidP="00BE572B">
      <w:pPr>
        <w:pStyle w:val="Paragraphedeliste"/>
        <w:numPr>
          <w:ilvl w:val="0"/>
          <w:numId w:val="13"/>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Des espaces extérieurs sécurisés.</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B7/ </w:t>
      </w:r>
      <w:r w:rsidRPr="00351FA8">
        <w:rPr>
          <w:rFonts w:asciiTheme="minorHAnsi" w:hAnsiTheme="minorHAnsi" w:cs="Times New Roman"/>
          <w:b/>
          <w:sz w:val="24"/>
          <w:szCs w:val="24"/>
          <w:u w:val="single"/>
        </w:rPr>
        <w:t>Articulation avec le Contrat Enfance Jeunesse</w:t>
      </w:r>
      <w:r w:rsidR="0001020C" w:rsidRP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cs="Times New Roman"/>
          <w:b/>
          <w:sz w:val="24"/>
          <w:szCs w:val="24"/>
          <w:u w:val="single"/>
        </w:rPr>
      </w:pPr>
    </w:p>
    <w:p w:rsidR="0001020C" w:rsidRPr="00351FA8" w:rsidRDefault="00F11402"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Les communes n’ont plus la compétence « enfance » (0 à 6 ans).</w:t>
      </w:r>
    </w:p>
    <w:p w:rsidR="00F11402" w:rsidRPr="00351FA8" w:rsidRDefault="00F11402"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C’est la Communauté de Communes qui applique la politique éducative locale par la coordination des actions du CEJ.</w:t>
      </w:r>
    </w:p>
    <w:p w:rsidR="00F11402" w:rsidRPr="00351FA8" w:rsidRDefault="00F11402"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De 6 à 15 ans, c’est le volet jeunesse ; le suivi des actions menées par nos communes pour cette tranche d’âge est assuré par la coordinatrice enfance et jeunesse, Mme Angélique </w:t>
      </w:r>
      <w:proofErr w:type="spellStart"/>
      <w:r w:rsidRPr="00351FA8">
        <w:rPr>
          <w:rFonts w:asciiTheme="minorHAnsi" w:hAnsiTheme="minorHAnsi" w:cs="Times New Roman"/>
          <w:sz w:val="24"/>
          <w:szCs w:val="24"/>
        </w:rPr>
        <w:t>Pel</w:t>
      </w:r>
      <w:proofErr w:type="spellEnd"/>
      <w:r w:rsidRPr="00351FA8">
        <w:rPr>
          <w:rFonts w:asciiTheme="minorHAnsi" w:hAnsiTheme="minorHAnsi" w:cs="Times New Roman"/>
          <w:sz w:val="24"/>
          <w:szCs w:val="24"/>
        </w:rPr>
        <w:t>.</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b/>
          <w:sz w:val="24"/>
          <w:szCs w:val="24"/>
          <w:u w:val="thick"/>
        </w:rPr>
        <w:t>C/ LE CONTENU DU PEDT</w:t>
      </w:r>
      <w:r w:rsidR="00351FA8">
        <w:rPr>
          <w:rFonts w:asciiTheme="minorHAnsi" w:hAnsiTheme="minorHAnsi" w:cs="Times New Roman"/>
          <w:sz w:val="24"/>
          <w:szCs w:val="24"/>
        </w:rPr>
        <w:t xml:space="preserve"> </w:t>
      </w:r>
    </w:p>
    <w:p w:rsidR="00351FA8" w:rsidRPr="00351FA8" w:rsidRDefault="00351FA8" w:rsidP="00351FA8">
      <w:pPr>
        <w:pStyle w:val="Standard"/>
        <w:spacing w:after="0" w:line="240" w:lineRule="auto"/>
        <w:jc w:val="both"/>
        <w:rPr>
          <w:rFonts w:asciiTheme="minorHAnsi" w:hAnsiTheme="minorHAnsi"/>
          <w:sz w:val="24"/>
          <w:szCs w:val="24"/>
        </w:rPr>
      </w:pPr>
    </w:p>
    <w:p w:rsidR="003B61E0" w:rsidRPr="00351FA8" w:rsidRDefault="008B1338" w:rsidP="00351FA8">
      <w:pPr>
        <w:pStyle w:val="Standard"/>
        <w:spacing w:after="0" w:line="240" w:lineRule="auto"/>
        <w:jc w:val="both"/>
        <w:rPr>
          <w:rFonts w:asciiTheme="minorHAnsi" w:hAnsiTheme="minorHAnsi"/>
          <w:b/>
          <w:sz w:val="24"/>
          <w:szCs w:val="24"/>
        </w:rPr>
      </w:pPr>
      <w:r w:rsidRPr="00351FA8">
        <w:rPr>
          <w:rFonts w:asciiTheme="minorHAnsi" w:hAnsiTheme="minorHAnsi" w:cs="Times New Roman"/>
          <w:b/>
          <w:sz w:val="24"/>
          <w:szCs w:val="24"/>
        </w:rPr>
        <w:t xml:space="preserve">C1/ </w:t>
      </w:r>
      <w:r w:rsidR="008D0233" w:rsidRPr="00351FA8">
        <w:rPr>
          <w:rFonts w:asciiTheme="minorHAnsi" w:hAnsiTheme="minorHAnsi" w:cs="Times New Roman"/>
          <w:b/>
          <w:sz w:val="24"/>
          <w:szCs w:val="24"/>
          <w:u w:val="single"/>
        </w:rPr>
        <w:t>L</w:t>
      </w:r>
      <w:r w:rsidRPr="00351FA8">
        <w:rPr>
          <w:rFonts w:asciiTheme="minorHAnsi" w:hAnsiTheme="minorHAnsi" w:cs="Times New Roman"/>
          <w:b/>
          <w:sz w:val="24"/>
          <w:szCs w:val="24"/>
          <w:u w:val="single"/>
        </w:rPr>
        <w:t>es objectifs éducatifs</w:t>
      </w:r>
      <w:r w:rsidR="0027189F" w:rsidRPr="00351FA8">
        <w:rPr>
          <w:rFonts w:asciiTheme="minorHAnsi" w:hAnsiTheme="minorHAnsi" w:cs="Times New Roman"/>
          <w:b/>
          <w:sz w:val="24"/>
          <w:szCs w:val="24"/>
          <w:u w:val="single"/>
        </w:rPr>
        <w:t> :</w:t>
      </w:r>
    </w:p>
    <w:p w:rsidR="00351FA8" w:rsidRDefault="00351FA8" w:rsidP="00351FA8">
      <w:pPr>
        <w:pStyle w:val="Standard"/>
        <w:spacing w:after="0" w:line="240" w:lineRule="auto"/>
        <w:jc w:val="both"/>
        <w:rPr>
          <w:rFonts w:asciiTheme="minorHAnsi" w:hAnsiTheme="minorHAnsi" w:cs="Times New Roman"/>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La volonté du Conseil Municipal et du Comité de Pilotage est de mettre en place cette réforme afin de participer activement au développement et à l’épanouissement de l’enfant autour des objectifs suivants :</w:t>
      </w:r>
    </w:p>
    <w:p w:rsidR="003B61E0" w:rsidRPr="00351FA8" w:rsidRDefault="008B1338" w:rsidP="00BE572B">
      <w:pPr>
        <w:pStyle w:val="Paragraphedeliste"/>
        <w:numPr>
          <w:ilvl w:val="0"/>
          <w:numId w:val="1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Développer le vivre ensemble et l’accompagner dans sa démarche vers la citoyenneté.</w:t>
      </w:r>
    </w:p>
    <w:p w:rsidR="003B61E0" w:rsidRPr="00351FA8" w:rsidRDefault="008B1338" w:rsidP="00BE572B">
      <w:pPr>
        <w:pStyle w:val="Paragraphedeliste"/>
        <w:numPr>
          <w:ilvl w:val="0"/>
          <w:numId w:val="1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Participer à son ouverture d’esprit, développer sa curiosité.</w:t>
      </w:r>
    </w:p>
    <w:p w:rsidR="003B61E0" w:rsidRPr="00351FA8" w:rsidRDefault="008B1338" w:rsidP="00BE572B">
      <w:pPr>
        <w:pStyle w:val="Paragraphedeliste"/>
        <w:numPr>
          <w:ilvl w:val="0"/>
          <w:numId w:val="1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Développer son autonomie et son esprit d’initiative.</w:t>
      </w:r>
    </w:p>
    <w:p w:rsidR="003B61E0" w:rsidRPr="00351FA8" w:rsidRDefault="008B1338" w:rsidP="00BE572B">
      <w:pPr>
        <w:pStyle w:val="Paragraphedeliste"/>
        <w:numPr>
          <w:ilvl w:val="0"/>
          <w:numId w:val="1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Développer sa créativité et son imagination.</w:t>
      </w:r>
    </w:p>
    <w:p w:rsidR="003B61E0" w:rsidRPr="00351FA8" w:rsidRDefault="008B1338" w:rsidP="00BE572B">
      <w:pPr>
        <w:pStyle w:val="Paragraphedeliste"/>
        <w:numPr>
          <w:ilvl w:val="0"/>
          <w:numId w:val="1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Développer son épanouissement corporel et psychomoteur.</w:t>
      </w:r>
    </w:p>
    <w:p w:rsidR="003B61E0" w:rsidRPr="00351FA8" w:rsidRDefault="008B1338" w:rsidP="00BE572B">
      <w:pPr>
        <w:pStyle w:val="Paragraphedeliste"/>
        <w:numPr>
          <w:ilvl w:val="0"/>
          <w:numId w:val="1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Sensibiliser à </w:t>
      </w:r>
      <w:r w:rsidR="00F11402" w:rsidRPr="00351FA8">
        <w:rPr>
          <w:rFonts w:asciiTheme="minorHAnsi" w:hAnsiTheme="minorHAnsi" w:cs="Times New Roman"/>
          <w:sz w:val="24"/>
          <w:szCs w:val="24"/>
        </w:rPr>
        <w:t>l’éco</w:t>
      </w:r>
      <w:r w:rsidRPr="00351FA8">
        <w:rPr>
          <w:rFonts w:asciiTheme="minorHAnsi" w:hAnsiTheme="minorHAnsi" w:cs="Times New Roman"/>
          <w:sz w:val="24"/>
          <w:szCs w:val="24"/>
        </w:rPr>
        <w:t xml:space="preserve">citoyenneté et au développement durable. </w:t>
      </w:r>
    </w:p>
    <w:p w:rsidR="00E2021C" w:rsidRPr="00351FA8" w:rsidRDefault="00E2021C" w:rsidP="00351FA8">
      <w:pPr>
        <w:pStyle w:val="Standard"/>
        <w:spacing w:after="0" w:line="240" w:lineRule="auto"/>
        <w:jc w:val="both"/>
        <w:rPr>
          <w:rFonts w:asciiTheme="minorHAnsi" w:hAnsiTheme="minorHAnsi" w:cs="Times New Roman"/>
          <w:sz w:val="24"/>
          <w:szCs w:val="24"/>
        </w:rPr>
      </w:pPr>
    </w:p>
    <w:p w:rsidR="00351FA8" w:rsidRDefault="00351FA8" w:rsidP="00351FA8">
      <w:pPr>
        <w:pStyle w:val="Standard"/>
        <w:spacing w:after="0" w:line="240" w:lineRule="auto"/>
        <w:jc w:val="both"/>
        <w:rPr>
          <w:rFonts w:asciiTheme="minorHAnsi" w:hAnsiTheme="minorHAnsi" w:cs="Times New Roman"/>
          <w:b/>
          <w:sz w:val="24"/>
          <w:szCs w:val="24"/>
        </w:rPr>
      </w:pPr>
    </w:p>
    <w:p w:rsidR="00351FA8" w:rsidRDefault="00351FA8" w:rsidP="00351FA8">
      <w:pPr>
        <w:pStyle w:val="Standard"/>
        <w:spacing w:after="0" w:line="240" w:lineRule="auto"/>
        <w:jc w:val="both"/>
        <w:rPr>
          <w:rFonts w:asciiTheme="minorHAnsi" w:hAnsiTheme="minorHAnsi" w:cs="Times New Roman"/>
          <w:b/>
          <w:sz w:val="24"/>
          <w:szCs w:val="24"/>
        </w:rPr>
      </w:pPr>
    </w:p>
    <w:p w:rsidR="00351FA8" w:rsidRDefault="00351FA8" w:rsidP="00351FA8">
      <w:pPr>
        <w:pStyle w:val="Standard"/>
        <w:spacing w:after="0" w:line="240" w:lineRule="auto"/>
        <w:jc w:val="both"/>
        <w:rPr>
          <w:rFonts w:asciiTheme="minorHAnsi" w:hAnsiTheme="minorHAnsi" w:cs="Times New Roman"/>
          <w:b/>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lastRenderedPageBreak/>
        <w:t xml:space="preserve">C2/ </w:t>
      </w:r>
      <w:r w:rsidRPr="00351FA8">
        <w:rPr>
          <w:rFonts w:asciiTheme="minorHAnsi" w:hAnsiTheme="minorHAnsi" w:cs="Times New Roman"/>
          <w:b/>
          <w:sz w:val="24"/>
          <w:szCs w:val="24"/>
          <w:u w:val="single"/>
        </w:rPr>
        <w:t>Les moyens mis en place</w:t>
      </w:r>
      <w:r w:rsid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Ces objectifs seront atteints progressivement au travers des différentes activités proposées dans le cadre des TAP :</w:t>
      </w:r>
    </w:p>
    <w:p w:rsidR="003B61E0" w:rsidRPr="00BE572B" w:rsidRDefault="008B1338" w:rsidP="00BE572B">
      <w:pPr>
        <w:pStyle w:val="Paragraphedeliste"/>
        <w:numPr>
          <w:ilvl w:val="0"/>
          <w:numId w:val="11"/>
        </w:numPr>
        <w:spacing w:after="0" w:line="240" w:lineRule="auto"/>
        <w:jc w:val="both"/>
        <w:rPr>
          <w:sz w:val="24"/>
          <w:szCs w:val="24"/>
        </w:rPr>
      </w:pPr>
      <w:r w:rsidRPr="00BE572B">
        <w:rPr>
          <w:rFonts w:cs="Times New Roman"/>
          <w:sz w:val="24"/>
          <w:szCs w:val="24"/>
        </w:rPr>
        <w:t>Les activités de découverte sportives.</w:t>
      </w:r>
    </w:p>
    <w:p w:rsidR="003B61E0" w:rsidRPr="00BE572B" w:rsidRDefault="008B1338" w:rsidP="00BE572B">
      <w:pPr>
        <w:pStyle w:val="Paragraphedeliste"/>
        <w:numPr>
          <w:ilvl w:val="0"/>
          <w:numId w:val="11"/>
        </w:numPr>
        <w:spacing w:after="0" w:line="240" w:lineRule="auto"/>
        <w:jc w:val="both"/>
        <w:rPr>
          <w:sz w:val="24"/>
          <w:szCs w:val="24"/>
        </w:rPr>
      </w:pPr>
      <w:r w:rsidRPr="00BE572B">
        <w:rPr>
          <w:rFonts w:cs="Times New Roman"/>
          <w:sz w:val="24"/>
          <w:szCs w:val="24"/>
        </w:rPr>
        <w:t>Les activités de création manuelle et artistique.</w:t>
      </w:r>
    </w:p>
    <w:p w:rsidR="003B61E0" w:rsidRPr="00BE572B" w:rsidRDefault="008B1338" w:rsidP="00BE572B">
      <w:pPr>
        <w:pStyle w:val="Paragraphedeliste"/>
        <w:numPr>
          <w:ilvl w:val="0"/>
          <w:numId w:val="11"/>
        </w:numPr>
        <w:spacing w:after="0" w:line="240" w:lineRule="auto"/>
        <w:jc w:val="both"/>
        <w:rPr>
          <w:sz w:val="24"/>
          <w:szCs w:val="24"/>
        </w:rPr>
      </w:pPr>
      <w:r w:rsidRPr="00BE572B">
        <w:rPr>
          <w:rFonts w:cs="Times New Roman"/>
          <w:sz w:val="24"/>
          <w:szCs w:val="24"/>
        </w:rPr>
        <w:t>Les activités de découverte de l’environnement naturel, culturel et humain.</w:t>
      </w:r>
    </w:p>
    <w:p w:rsidR="003B61E0" w:rsidRPr="00BE572B" w:rsidRDefault="008B1338" w:rsidP="00BE572B">
      <w:pPr>
        <w:pStyle w:val="Paragraphedeliste"/>
        <w:numPr>
          <w:ilvl w:val="0"/>
          <w:numId w:val="11"/>
        </w:numPr>
        <w:spacing w:after="0" w:line="240" w:lineRule="auto"/>
        <w:jc w:val="both"/>
        <w:rPr>
          <w:sz w:val="24"/>
          <w:szCs w:val="24"/>
        </w:rPr>
      </w:pPr>
      <w:r w:rsidRPr="00BE572B">
        <w:rPr>
          <w:rFonts w:cs="Times New Roman"/>
          <w:sz w:val="24"/>
          <w:szCs w:val="24"/>
        </w:rPr>
        <w:t>Les activités autour du livre.</w:t>
      </w:r>
    </w:p>
    <w:p w:rsidR="003B61E0" w:rsidRPr="00BE572B" w:rsidRDefault="008B1338" w:rsidP="00BE572B">
      <w:pPr>
        <w:pStyle w:val="Paragraphedeliste"/>
        <w:numPr>
          <w:ilvl w:val="0"/>
          <w:numId w:val="11"/>
        </w:numPr>
        <w:spacing w:after="0" w:line="240" w:lineRule="auto"/>
        <w:jc w:val="both"/>
        <w:rPr>
          <w:sz w:val="24"/>
          <w:szCs w:val="24"/>
        </w:rPr>
      </w:pPr>
      <w:r w:rsidRPr="00BE572B">
        <w:rPr>
          <w:rFonts w:cs="Times New Roman"/>
          <w:sz w:val="24"/>
          <w:szCs w:val="24"/>
        </w:rPr>
        <w:t>Les activités de jeux et de détente.</w:t>
      </w:r>
    </w:p>
    <w:p w:rsidR="003B61E0" w:rsidRPr="00BE572B" w:rsidRDefault="008B1338" w:rsidP="00BE572B">
      <w:pPr>
        <w:pStyle w:val="Paragraphedeliste"/>
        <w:numPr>
          <w:ilvl w:val="0"/>
          <w:numId w:val="11"/>
        </w:numPr>
        <w:spacing w:after="0" w:line="240" w:lineRule="auto"/>
        <w:jc w:val="both"/>
        <w:rPr>
          <w:sz w:val="24"/>
          <w:szCs w:val="24"/>
        </w:rPr>
      </w:pPr>
      <w:r w:rsidRPr="00BE572B">
        <w:rPr>
          <w:rFonts w:cs="Times New Roman"/>
          <w:sz w:val="24"/>
          <w:szCs w:val="24"/>
        </w:rPr>
        <w:t>Des temps libres.</w:t>
      </w:r>
    </w:p>
    <w:p w:rsidR="003B61E0" w:rsidRPr="00351FA8" w:rsidRDefault="003B61E0"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C3/ </w:t>
      </w:r>
      <w:r w:rsidRPr="00351FA8">
        <w:rPr>
          <w:rFonts w:asciiTheme="minorHAnsi" w:hAnsiTheme="minorHAnsi" w:cs="Times New Roman"/>
          <w:b/>
          <w:sz w:val="24"/>
          <w:szCs w:val="24"/>
          <w:u w:val="single"/>
        </w:rPr>
        <w:t>Les projets d’activités</w:t>
      </w:r>
      <w:r w:rsid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Nous distinguerons deux types de projets d’activités en fonction de l’âge des enfants :</w:t>
      </w:r>
    </w:p>
    <w:p w:rsidR="00351FA8" w:rsidRPr="00351FA8" w:rsidRDefault="00351FA8" w:rsidP="00351FA8">
      <w:pPr>
        <w:pStyle w:val="Standard"/>
        <w:spacing w:after="0" w:line="240" w:lineRule="auto"/>
        <w:jc w:val="both"/>
        <w:rPr>
          <w:rFonts w:asciiTheme="minorHAnsi" w:hAnsiTheme="minorHAnsi"/>
          <w:sz w:val="24"/>
          <w:szCs w:val="24"/>
        </w:rPr>
      </w:pPr>
    </w:p>
    <w:p w:rsidR="003B61E0" w:rsidRPr="00BE572B" w:rsidRDefault="008B1338" w:rsidP="00BE572B">
      <w:pPr>
        <w:pStyle w:val="Standard"/>
        <w:numPr>
          <w:ilvl w:val="0"/>
          <w:numId w:val="3"/>
        </w:numPr>
        <w:spacing w:after="0" w:line="240" w:lineRule="auto"/>
        <w:jc w:val="both"/>
        <w:rPr>
          <w:rFonts w:asciiTheme="minorHAnsi" w:hAnsiTheme="minorHAnsi" w:cs="Times New Roman"/>
          <w:b/>
          <w:i/>
          <w:sz w:val="24"/>
          <w:szCs w:val="24"/>
          <w:u w:val="single"/>
        </w:rPr>
      </w:pPr>
      <w:r w:rsidRPr="00BE572B">
        <w:rPr>
          <w:rFonts w:asciiTheme="minorHAnsi" w:hAnsiTheme="minorHAnsi" w:cs="Times New Roman"/>
          <w:b/>
          <w:i/>
          <w:sz w:val="24"/>
          <w:szCs w:val="24"/>
          <w:u w:val="single"/>
        </w:rPr>
        <w:t>Les activités pour les plus petits (les moins de 6 ans), dont certains font encore la sieste :</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Ces temps serons encadrés et animés par les ATSEM qui ont en charge ces enfants dans le cadre scolaire, afin qu’ils se sentent plus en confiance. </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Ils resteront également dans l’espace scolaire dédié aux petits et aménagé en conséquence (équipements, matériel et configuration adaptés).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Les temps TAP commençant à 14h50, l’activité se poursuivra dans la continuité du temps scolaire, c’est-à-dire par un temps de réveil progressif, ou un temps calme.</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Les activités s’organiseront ensuite autour de différentes thématiques, dont voici quelques exemples :</w:t>
      </w:r>
    </w:p>
    <w:p w:rsidR="003B61E0" w:rsidRPr="00351FA8" w:rsidRDefault="008B1338" w:rsidP="00BE572B">
      <w:pPr>
        <w:pStyle w:val="Paragraphedeliste"/>
        <w:numPr>
          <w:ilvl w:val="0"/>
          <w:numId w:val="1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Jeux extérieurs et éveil à la motricité.</w:t>
      </w:r>
    </w:p>
    <w:p w:rsidR="003B61E0" w:rsidRPr="00351FA8" w:rsidRDefault="008B1338" w:rsidP="00BE572B">
      <w:pPr>
        <w:pStyle w:val="Paragraphedeliste"/>
        <w:numPr>
          <w:ilvl w:val="0"/>
          <w:numId w:val="1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Yoga pour les petits.</w:t>
      </w:r>
    </w:p>
    <w:p w:rsidR="003B61E0" w:rsidRPr="00351FA8" w:rsidRDefault="008B1338" w:rsidP="00BE572B">
      <w:pPr>
        <w:pStyle w:val="Paragraphedeliste"/>
        <w:numPr>
          <w:ilvl w:val="0"/>
          <w:numId w:val="1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Activités manuelles.</w:t>
      </w:r>
    </w:p>
    <w:p w:rsidR="003B61E0" w:rsidRPr="00351FA8" w:rsidRDefault="008B1338" w:rsidP="00BE572B">
      <w:pPr>
        <w:pStyle w:val="Paragraphedeliste"/>
        <w:numPr>
          <w:ilvl w:val="0"/>
          <w:numId w:val="1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Ecoute musicale et jeux autour des sons.</w:t>
      </w:r>
    </w:p>
    <w:p w:rsidR="003B61E0" w:rsidRPr="00351FA8" w:rsidRDefault="008B1338" w:rsidP="00BE572B">
      <w:pPr>
        <w:pStyle w:val="Paragraphedeliste"/>
        <w:numPr>
          <w:ilvl w:val="0"/>
          <w:numId w:val="1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Lecture de contes et jeux d’imagination autour du livre.</w:t>
      </w:r>
    </w:p>
    <w:p w:rsidR="003B61E0" w:rsidRPr="00351FA8" w:rsidRDefault="008B1338" w:rsidP="00BE572B">
      <w:pPr>
        <w:pStyle w:val="Paragraphedeliste"/>
        <w:numPr>
          <w:ilvl w:val="0"/>
          <w:numId w:val="1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Découverte et observation de notre environnement naturel.</w:t>
      </w:r>
    </w:p>
    <w:p w:rsidR="003B61E0" w:rsidRPr="00351FA8" w:rsidRDefault="008B1338" w:rsidP="00BE572B">
      <w:pPr>
        <w:pStyle w:val="Paragraphedeliste"/>
        <w:numPr>
          <w:ilvl w:val="0"/>
          <w:numId w:val="1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Petits temps libres.</w:t>
      </w:r>
    </w:p>
    <w:p w:rsidR="003B61E0" w:rsidRPr="00351FA8" w:rsidRDefault="003B61E0" w:rsidP="00351FA8">
      <w:pPr>
        <w:pStyle w:val="Paragraphedeliste"/>
        <w:spacing w:after="0" w:line="240" w:lineRule="auto"/>
        <w:jc w:val="both"/>
        <w:rPr>
          <w:rFonts w:asciiTheme="minorHAnsi" w:hAnsiTheme="minorHAnsi"/>
          <w:sz w:val="24"/>
          <w:szCs w:val="24"/>
        </w:rPr>
      </w:pPr>
    </w:p>
    <w:p w:rsidR="003B61E0" w:rsidRPr="00BE572B" w:rsidRDefault="008B1338" w:rsidP="00BE572B">
      <w:pPr>
        <w:pStyle w:val="Standard"/>
        <w:numPr>
          <w:ilvl w:val="0"/>
          <w:numId w:val="3"/>
        </w:numPr>
        <w:spacing w:after="0" w:line="240" w:lineRule="auto"/>
        <w:jc w:val="both"/>
        <w:rPr>
          <w:rFonts w:asciiTheme="minorHAnsi" w:hAnsiTheme="minorHAnsi" w:cs="Times New Roman"/>
          <w:b/>
          <w:i/>
          <w:sz w:val="24"/>
          <w:szCs w:val="24"/>
          <w:u w:val="single"/>
        </w:rPr>
      </w:pPr>
      <w:r w:rsidRPr="00BE572B">
        <w:rPr>
          <w:rFonts w:asciiTheme="minorHAnsi" w:hAnsiTheme="minorHAnsi" w:cs="Times New Roman"/>
          <w:b/>
          <w:i/>
          <w:sz w:val="24"/>
          <w:szCs w:val="24"/>
          <w:u w:val="single"/>
        </w:rPr>
        <w:t>Les activités pour les plus grands (à partir de 6 ans) :</w:t>
      </w:r>
    </w:p>
    <w:p w:rsidR="003B61E0" w:rsidRPr="00351FA8" w:rsidRDefault="008D0233" w:rsidP="00BE572B">
      <w:pPr>
        <w:pStyle w:val="Standard"/>
        <w:spacing w:after="0" w:line="240" w:lineRule="auto"/>
        <w:jc w:val="both"/>
        <w:rPr>
          <w:rFonts w:asciiTheme="minorHAnsi" w:hAnsiTheme="minorHAnsi"/>
          <w:sz w:val="24"/>
          <w:szCs w:val="24"/>
        </w:rPr>
      </w:pPr>
      <w:r w:rsidRPr="00BE572B">
        <w:rPr>
          <w:rFonts w:asciiTheme="minorHAnsi" w:hAnsiTheme="minorHAnsi" w:cs="Times New Roman"/>
          <w:sz w:val="24"/>
          <w:szCs w:val="24"/>
        </w:rPr>
        <w:t>Les enfants sont réparti</w:t>
      </w:r>
      <w:r w:rsidR="008B1338" w:rsidRPr="00BE572B">
        <w:rPr>
          <w:rFonts w:asciiTheme="minorHAnsi" w:hAnsiTheme="minorHAnsi" w:cs="Times New Roman"/>
          <w:sz w:val="24"/>
          <w:szCs w:val="24"/>
        </w:rPr>
        <w:t>s sur différents groupes et encadrés par différents intervenants en fonction</w:t>
      </w:r>
      <w:r w:rsidR="008B1338" w:rsidRPr="00351FA8">
        <w:rPr>
          <w:rFonts w:asciiTheme="minorHAnsi" w:hAnsiTheme="minorHAnsi" w:cs="Times New Roman"/>
          <w:sz w:val="24"/>
          <w:szCs w:val="24"/>
        </w:rPr>
        <w:t xml:space="preserve"> des activités proposées. Les activités peuvent changer au cours des différentes périodes. Les groupes sont donc organisés pour que tous les enfants puissent tourner et découvrir les différentes activités. </w:t>
      </w:r>
    </w:p>
    <w:p w:rsidR="00351FA8" w:rsidRPr="00351FA8"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En voici quelques exemples :</w:t>
      </w:r>
    </w:p>
    <w:p w:rsidR="003B61E0" w:rsidRPr="00351FA8" w:rsidRDefault="008B1338" w:rsidP="00BE572B">
      <w:pPr>
        <w:pStyle w:val="Paragraphedeliste"/>
        <w:numPr>
          <w:ilvl w:val="0"/>
          <w:numId w:val="9"/>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 Activités Sportives et d’Expression Corporelle (Kung-Fu, QI Gong,</w:t>
      </w:r>
      <w:r w:rsidR="008D0233" w:rsidRPr="00351FA8">
        <w:rPr>
          <w:rFonts w:asciiTheme="minorHAnsi" w:hAnsiTheme="minorHAnsi" w:cs="Times New Roman"/>
          <w:sz w:val="24"/>
          <w:szCs w:val="24"/>
        </w:rPr>
        <w:t xml:space="preserve"> </w:t>
      </w:r>
      <w:r w:rsidRPr="00351FA8">
        <w:rPr>
          <w:rFonts w:asciiTheme="minorHAnsi" w:hAnsiTheme="minorHAnsi" w:cs="Times New Roman"/>
          <w:sz w:val="24"/>
          <w:szCs w:val="24"/>
        </w:rPr>
        <w:t>Yoga, Jeux de ballons, jeux d’adresse, jeux en équipes…).</w:t>
      </w:r>
    </w:p>
    <w:p w:rsidR="003B61E0" w:rsidRPr="00351FA8" w:rsidRDefault="008B1338" w:rsidP="00BE572B">
      <w:pPr>
        <w:pStyle w:val="Paragraphedeliste"/>
        <w:numPr>
          <w:ilvl w:val="0"/>
          <w:numId w:val="9"/>
        </w:numPr>
        <w:spacing w:after="0" w:line="240" w:lineRule="auto"/>
        <w:jc w:val="both"/>
        <w:rPr>
          <w:rFonts w:asciiTheme="minorHAnsi" w:hAnsiTheme="minorHAnsi"/>
          <w:sz w:val="24"/>
          <w:szCs w:val="24"/>
        </w:rPr>
      </w:pPr>
      <w:r w:rsidRPr="00351FA8">
        <w:rPr>
          <w:rFonts w:asciiTheme="minorHAnsi" w:hAnsiTheme="minorHAnsi" w:cs="Times New Roman"/>
          <w:sz w:val="24"/>
          <w:szCs w:val="24"/>
        </w:rPr>
        <w:t>Activités d’Expression Artistique (Arts plastiques, Origami, Activités autour du livre et de la musique…).</w:t>
      </w:r>
    </w:p>
    <w:p w:rsidR="003B61E0" w:rsidRPr="00351FA8" w:rsidRDefault="008B1338" w:rsidP="00BE572B">
      <w:pPr>
        <w:pStyle w:val="Paragraphedeliste"/>
        <w:numPr>
          <w:ilvl w:val="0"/>
          <w:numId w:val="9"/>
        </w:numPr>
        <w:spacing w:after="0" w:line="240" w:lineRule="auto"/>
        <w:jc w:val="both"/>
        <w:rPr>
          <w:rFonts w:asciiTheme="minorHAnsi" w:hAnsiTheme="minorHAnsi"/>
          <w:sz w:val="24"/>
          <w:szCs w:val="24"/>
        </w:rPr>
      </w:pPr>
      <w:r w:rsidRPr="00351FA8">
        <w:rPr>
          <w:rFonts w:asciiTheme="minorHAnsi" w:hAnsiTheme="minorHAnsi" w:cs="Times New Roman"/>
          <w:sz w:val="24"/>
          <w:szCs w:val="24"/>
        </w:rPr>
        <w:t>Activités de Découverte Nature (Découverte de notre environnement, de la fa</w:t>
      </w:r>
      <w:r w:rsidR="008D0233" w:rsidRPr="00351FA8">
        <w:rPr>
          <w:rFonts w:asciiTheme="minorHAnsi" w:hAnsiTheme="minorHAnsi" w:cs="Times New Roman"/>
          <w:sz w:val="24"/>
          <w:szCs w:val="24"/>
        </w:rPr>
        <w:t>une et de la flore, observation</w:t>
      </w:r>
      <w:r w:rsidRPr="00351FA8">
        <w:rPr>
          <w:rFonts w:asciiTheme="minorHAnsi" w:hAnsiTheme="minorHAnsi" w:cs="Times New Roman"/>
          <w:sz w:val="24"/>
          <w:szCs w:val="24"/>
        </w:rPr>
        <w:t xml:space="preserve"> de la nature). </w:t>
      </w:r>
    </w:p>
    <w:p w:rsidR="003B61E0" w:rsidRPr="00351FA8" w:rsidRDefault="008B1338" w:rsidP="00BE572B">
      <w:pPr>
        <w:pStyle w:val="Paragraphedeliste"/>
        <w:numPr>
          <w:ilvl w:val="0"/>
          <w:numId w:val="9"/>
        </w:numPr>
        <w:spacing w:after="0" w:line="240" w:lineRule="auto"/>
        <w:jc w:val="both"/>
        <w:rPr>
          <w:rFonts w:asciiTheme="minorHAnsi" w:hAnsiTheme="minorHAnsi"/>
          <w:sz w:val="24"/>
          <w:szCs w:val="24"/>
        </w:rPr>
      </w:pPr>
      <w:r w:rsidRPr="00351FA8">
        <w:rPr>
          <w:rFonts w:asciiTheme="minorHAnsi" w:hAnsiTheme="minorHAnsi" w:cs="Times New Roman"/>
          <w:sz w:val="24"/>
          <w:szCs w:val="24"/>
        </w:rPr>
        <w:t>Jeux de société.</w:t>
      </w:r>
    </w:p>
    <w:p w:rsidR="003B61E0" w:rsidRPr="00351FA8" w:rsidRDefault="008B1338" w:rsidP="00BE572B">
      <w:pPr>
        <w:pStyle w:val="Paragraphedeliste"/>
        <w:numPr>
          <w:ilvl w:val="0"/>
          <w:numId w:val="9"/>
        </w:numPr>
        <w:spacing w:after="0" w:line="240" w:lineRule="auto"/>
        <w:jc w:val="both"/>
        <w:rPr>
          <w:rFonts w:asciiTheme="minorHAnsi" w:hAnsiTheme="minorHAnsi"/>
          <w:sz w:val="24"/>
          <w:szCs w:val="24"/>
        </w:rPr>
      </w:pPr>
      <w:r w:rsidRPr="00351FA8">
        <w:rPr>
          <w:rFonts w:asciiTheme="minorHAnsi" w:hAnsiTheme="minorHAnsi" w:cs="Times New Roman"/>
          <w:sz w:val="24"/>
          <w:szCs w:val="24"/>
        </w:rPr>
        <w:t>Initiation aux gestes de premiers secours.</w:t>
      </w:r>
    </w:p>
    <w:p w:rsidR="003B61E0" w:rsidRPr="00351FA8" w:rsidRDefault="003B61E0" w:rsidP="00351FA8">
      <w:pPr>
        <w:pStyle w:val="Paragraphedeliste"/>
        <w:spacing w:after="0" w:line="240" w:lineRule="auto"/>
        <w:jc w:val="both"/>
        <w:rPr>
          <w:rFonts w:asciiTheme="minorHAnsi" w:hAnsiTheme="minorHAnsi"/>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lastRenderedPageBreak/>
        <w:t>Cette liste pourra être enrichie au fil du temps en fonction des compétences des intervenants, des propositions des différents partenaires et des demandes des enfants.</w:t>
      </w:r>
    </w:p>
    <w:p w:rsidR="003B61E0" w:rsidRPr="00D447A6" w:rsidRDefault="008B1338" w:rsidP="00351FA8">
      <w:pPr>
        <w:pStyle w:val="Standard"/>
        <w:spacing w:after="0" w:line="240" w:lineRule="auto"/>
        <w:jc w:val="both"/>
        <w:rPr>
          <w:rFonts w:asciiTheme="minorHAnsi" w:hAnsiTheme="minorHAnsi"/>
          <w:color w:val="auto"/>
          <w:sz w:val="24"/>
          <w:szCs w:val="24"/>
        </w:rPr>
      </w:pPr>
      <w:r w:rsidRPr="00D447A6">
        <w:rPr>
          <w:rFonts w:asciiTheme="minorHAnsi" w:hAnsiTheme="minorHAnsi" w:cs="Times New Roman"/>
          <w:color w:val="auto"/>
          <w:sz w:val="24"/>
          <w:szCs w:val="24"/>
        </w:rPr>
        <w:t>Annexe 1</w:t>
      </w:r>
      <w:r w:rsidR="00E84E1A" w:rsidRPr="00D447A6">
        <w:rPr>
          <w:rFonts w:asciiTheme="minorHAnsi" w:hAnsiTheme="minorHAnsi" w:cs="Times New Roman"/>
          <w:color w:val="auto"/>
          <w:sz w:val="24"/>
          <w:szCs w:val="24"/>
        </w:rPr>
        <w:t xml:space="preserve"> (page 1</w:t>
      </w:r>
      <w:r w:rsidR="00D447A6" w:rsidRPr="00D447A6">
        <w:rPr>
          <w:rFonts w:asciiTheme="minorHAnsi" w:hAnsiTheme="minorHAnsi" w:cs="Times New Roman"/>
          <w:color w:val="auto"/>
          <w:sz w:val="24"/>
          <w:szCs w:val="24"/>
        </w:rPr>
        <w:t>3</w:t>
      </w:r>
      <w:r w:rsidR="00E84E1A" w:rsidRPr="00D447A6">
        <w:rPr>
          <w:rFonts w:asciiTheme="minorHAnsi" w:hAnsiTheme="minorHAnsi" w:cs="Times New Roman"/>
          <w:color w:val="auto"/>
          <w:sz w:val="24"/>
          <w:szCs w:val="24"/>
        </w:rPr>
        <w:t>)</w:t>
      </w:r>
      <w:r w:rsidRPr="00D447A6">
        <w:rPr>
          <w:rFonts w:asciiTheme="minorHAnsi" w:hAnsiTheme="minorHAnsi" w:cs="Times New Roman"/>
          <w:color w:val="auto"/>
          <w:sz w:val="24"/>
          <w:szCs w:val="24"/>
        </w:rPr>
        <w:t> : liste de tous les intervenants avec statut, nom, activité et temps proposé.</w:t>
      </w:r>
    </w:p>
    <w:p w:rsidR="00351FA8" w:rsidRDefault="00351FA8" w:rsidP="00351FA8">
      <w:pPr>
        <w:pStyle w:val="Standard"/>
        <w:spacing w:after="0" w:line="240" w:lineRule="auto"/>
        <w:jc w:val="both"/>
        <w:rPr>
          <w:rFonts w:asciiTheme="minorHAnsi" w:hAnsiTheme="minorHAnsi" w:cs="Times New Roman"/>
          <w:b/>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C4/ </w:t>
      </w:r>
      <w:r w:rsidRPr="00351FA8">
        <w:rPr>
          <w:rFonts w:asciiTheme="minorHAnsi" w:hAnsiTheme="minorHAnsi" w:cs="Times New Roman"/>
          <w:b/>
          <w:sz w:val="24"/>
          <w:szCs w:val="24"/>
          <w:u w:val="single"/>
        </w:rPr>
        <w:t>L’accueil des enfants porteurs de Handicap</w:t>
      </w:r>
      <w:r w:rsid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E05F49" w:rsidRPr="00351FA8" w:rsidRDefault="00C5661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Nécessité</w:t>
      </w:r>
      <w:r w:rsidR="008B1338" w:rsidRPr="00351FA8">
        <w:rPr>
          <w:rFonts w:asciiTheme="minorHAnsi" w:hAnsiTheme="minorHAnsi" w:cs="Times New Roman"/>
          <w:sz w:val="24"/>
          <w:szCs w:val="24"/>
        </w:rPr>
        <w:t xml:space="preserve"> d'être associé au PAI pour l'encadreme</w:t>
      </w:r>
      <w:r w:rsidR="00E05F49" w:rsidRPr="00351FA8">
        <w:rPr>
          <w:rFonts w:asciiTheme="minorHAnsi" w:hAnsiTheme="minorHAnsi" w:cs="Times New Roman"/>
          <w:sz w:val="24"/>
          <w:szCs w:val="24"/>
        </w:rPr>
        <w:t>nt d'un enfant en situation de h</w:t>
      </w:r>
      <w:r w:rsidR="008B1338" w:rsidRPr="00351FA8">
        <w:rPr>
          <w:rFonts w:asciiTheme="minorHAnsi" w:hAnsiTheme="minorHAnsi" w:cs="Times New Roman"/>
          <w:sz w:val="24"/>
          <w:szCs w:val="24"/>
        </w:rPr>
        <w:t xml:space="preserve">andicap afin d'assurer la continuité de son accompagnement. </w:t>
      </w:r>
      <w:r w:rsidR="006D05B4" w:rsidRPr="00351FA8">
        <w:rPr>
          <w:rFonts w:asciiTheme="minorHAnsi" w:hAnsiTheme="minorHAnsi" w:cs="Times New Roman"/>
          <w:sz w:val="24"/>
          <w:szCs w:val="24"/>
        </w:rPr>
        <w:t>Cette information de la part de la famille et du corps enseignant,</w:t>
      </w:r>
      <w:r w:rsidRPr="00351FA8">
        <w:rPr>
          <w:rFonts w:asciiTheme="minorHAnsi" w:hAnsiTheme="minorHAnsi" w:cs="Times New Roman"/>
          <w:sz w:val="24"/>
          <w:szCs w:val="24"/>
        </w:rPr>
        <w:t xml:space="preserve"> n’est pas encore « entré</w:t>
      </w:r>
      <w:r w:rsidR="006D05B4" w:rsidRPr="00351FA8">
        <w:rPr>
          <w:rFonts w:asciiTheme="minorHAnsi" w:hAnsiTheme="minorHAnsi" w:cs="Times New Roman"/>
          <w:sz w:val="24"/>
          <w:szCs w:val="24"/>
        </w:rPr>
        <w:t>e</w:t>
      </w:r>
      <w:r w:rsidRPr="00351FA8">
        <w:rPr>
          <w:rFonts w:asciiTheme="minorHAnsi" w:hAnsiTheme="minorHAnsi" w:cs="Times New Roman"/>
          <w:sz w:val="24"/>
          <w:szCs w:val="24"/>
        </w:rPr>
        <w:t xml:space="preserve"> dans les mœurs » et </w:t>
      </w:r>
      <w:r w:rsidR="007A4B22" w:rsidRPr="00351FA8">
        <w:rPr>
          <w:rFonts w:asciiTheme="minorHAnsi" w:hAnsiTheme="minorHAnsi" w:cs="Times New Roman"/>
          <w:sz w:val="24"/>
          <w:szCs w:val="24"/>
        </w:rPr>
        <w:t xml:space="preserve">pourtant </w:t>
      </w:r>
      <w:r w:rsidR="006D05B4" w:rsidRPr="00351FA8">
        <w:rPr>
          <w:rFonts w:asciiTheme="minorHAnsi" w:hAnsiTheme="minorHAnsi" w:cs="Times New Roman"/>
          <w:sz w:val="24"/>
          <w:szCs w:val="24"/>
        </w:rPr>
        <w:t>la mairie, organisatrice des TAP,</w:t>
      </w:r>
      <w:r w:rsidR="007A4B22" w:rsidRPr="00351FA8">
        <w:rPr>
          <w:rFonts w:asciiTheme="minorHAnsi" w:hAnsiTheme="minorHAnsi" w:cs="Times New Roman"/>
          <w:sz w:val="24"/>
          <w:szCs w:val="24"/>
        </w:rPr>
        <w:t xml:space="preserve"> devrait</w:t>
      </w:r>
      <w:r w:rsidR="006D05B4" w:rsidRPr="00351FA8">
        <w:rPr>
          <w:rFonts w:asciiTheme="minorHAnsi" w:hAnsiTheme="minorHAnsi" w:cs="Times New Roman"/>
          <w:sz w:val="24"/>
          <w:szCs w:val="24"/>
        </w:rPr>
        <w:t xml:space="preserve"> être partenaire au même titre que l’école.</w:t>
      </w:r>
    </w:p>
    <w:p w:rsidR="00E05F49" w:rsidRPr="00351FA8" w:rsidRDefault="00E05F49"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 xml:space="preserve">L’enfant porteur de handicap est accompagné d’un(e) AVS pendant le temps scolaire, il se retrouve sans aide particulière pendant les TAP. </w:t>
      </w:r>
    </w:p>
    <w:p w:rsidR="00E05F49" w:rsidRPr="00351FA8" w:rsidRDefault="00E05F49"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Les animateurs</w:t>
      </w:r>
      <w:r w:rsidR="007A4B22" w:rsidRPr="00351FA8">
        <w:rPr>
          <w:rFonts w:asciiTheme="minorHAnsi" w:hAnsiTheme="minorHAnsi" w:cs="Times New Roman"/>
          <w:sz w:val="24"/>
          <w:szCs w:val="24"/>
        </w:rPr>
        <w:t>, prévenus des difficultés, gèrent au mieux ce genre de situation.</w:t>
      </w:r>
    </w:p>
    <w:p w:rsidR="003B61E0"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 xml:space="preserve">En cas de handicap </w:t>
      </w:r>
      <w:r w:rsidR="00351FA8">
        <w:rPr>
          <w:rFonts w:asciiTheme="minorHAnsi" w:hAnsiTheme="minorHAnsi" w:cs="Times New Roman"/>
          <w:sz w:val="24"/>
          <w:szCs w:val="24"/>
        </w:rPr>
        <w:t>ponctuel nécessité d'adaptation</w:t>
      </w:r>
    </w:p>
    <w:p w:rsidR="00351FA8" w:rsidRPr="00351FA8" w:rsidRDefault="00351FA8" w:rsidP="00351FA8">
      <w:pPr>
        <w:pStyle w:val="Standard"/>
        <w:spacing w:after="0" w:line="240" w:lineRule="auto"/>
        <w:jc w:val="both"/>
        <w:rPr>
          <w:rFonts w:asciiTheme="minorHAnsi" w:hAnsiTheme="minorHAnsi"/>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C5/ </w:t>
      </w:r>
      <w:r w:rsidRPr="00351FA8">
        <w:rPr>
          <w:rFonts w:asciiTheme="minorHAnsi" w:hAnsiTheme="minorHAnsi" w:cs="Times New Roman"/>
          <w:b/>
          <w:sz w:val="24"/>
          <w:szCs w:val="24"/>
          <w:u w:val="single"/>
        </w:rPr>
        <w:t>Les partenaires du PEDT</w:t>
      </w:r>
      <w:r w:rsid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Les partenaires du PEDT sont nombreux et participent tous à la mise en place et à la réussite de ce projet pour les enfants.</w:t>
      </w:r>
    </w:p>
    <w:p w:rsidR="003C19EC" w:rsidRPr="00351FA8" w:rsidRDefault="003C19EC" w:rsidP="00351FA8">
      <w:pPr>
        <w:pStyle w:val="Standard"/>
        <w:spacing w:after="0" w:line="240" w:lineRule="auto"/>
        <w:jc w:val="both"/>
        <w:rPr>
          <w:rFonts w:asciiTheme="minorHAnsi" w:hAnsiTheme="minorHAnsi"/>
          <w:sz w:val="24"/>
          <w:szCs w:val="24"/>
        </w:rPr>
      </w:pPr>
    </w:p>
    <w:p w:rsidR="003B61E0" w:rsidRPr="003C19EC" w:rsidRDefault="008B1338" w:rsidP="003C19EC">
      <w:pPr>
        <w:pStyle w:val="Standard"/>
        <w:numPr>
          <w:ilvl w:val="0"/>
          <w:numId w:val="3"/>
        </w:numPr>
        <w:spacing w:after="0" w:line="240" w:lineRule="auto"/>
        <w:jc w:val="both"/>
        <w:rPr>
          <w:rFonts w:asciiTheme="minorHAnsi" w:hAnsiTheme="minorHAnsi" w:cs="Times New Roman"/>
          <w:b/>
          <w:i/>
          <w:sz w:val="24"/>
          <w:szCs w:val="24"/>
          <w:u w:val="single"/>
        </w:rPr>
      </w:pPr>
      <w:r w:rsidRPr="003C19EC">
        <w:rPr>
          <w:rFonts w:asciiTheme="minorHAnsi" w:hAnsiTheme="minorHAnsi" w:cs="Times New Roman"/>
          <w:b/>
          <w:i/>
          <w:sz w:val="24"/>
          <w:szCs w:val="24"/>
          <w:u w:val="single"/>
        </w:rPr>
        <w:t>Les partenaires institutionnels :</w:t>
      </w:r>
    </w:p>
    <w:p w:rsidR="003B61E0" w:rsidRPr="00351FA8" w:rsidRDefault="008B1338" w:rsidP="003C19EC">
      <w:pPr>
        <w:pStyle w:val="Paragraphedeliste"/>
        <w:numPr>
          <w:ilvl w:val="0"/>
          <w:numId w:val="18"/>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L’Etat</w:t>
      </w:r>
      <w:r w:rsidRPr="00351FA8">
        <w:rPr>
          <w:rFonts w:asciiTheme="minorHAnsi" w:hAnsiTheme="minorHAnsi" w:cs="Times New Roman"/>
          <w:sz w:val="24"/>
          <w:szCs w:val="24"/>
        </w:rPr>
        <w:t>, instigateur de la loi sur la réforme des rythmes scolaires, qui nous aide financièrement avec le Fonds d’Amorçage de 50 Euros pour chaque enfant inscrit à l’école. Il sera reconduit pour 2015/2016 et, nous l’espérons, pour les années suivantes.</w:t>
      </w:r>
    </w:p>
    <w:p w:rsidR="003B61E0" w:rsidRPr="00351FA8" w:rsidRDefault="008B1338" w:rsidP="003C19EC">
      <w:pPr>
        <w:pStyle w:val="Paragraphedeliste"/>
        <w:numPr>
          <w:ilvl w:val="0"/>
          <w:numId w:val="18"/>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 xml:space="preserve">L’Education Nationale </w:t>
      </w:r>
      <w:r w:rsidRPr="00351FA8">
        <w:rPr>
          <w:rFonts w:asciiTheme="minorHAnsi" w:hAnsiTheme="minorHAnsi" w:cs="Times New Roman"/>
          <w:sz w:val="24"/>
          <w:szCs w:val="24"/>
        </w:rPr>
        <w:t>qui nous donne les directives, nous accompagne et validera ce projet.</w:t>
      </w:r>
    </w:p>
    <w:p w:rsidR="003B61E0" w:rsidRPr="00351FA8" w:rsidRDefault="008B1338" w:rsidP="003C19EC">
      <w:pPr>
        <w:pStyle w:val="Paragraphedeliste"/>
        <w:numPr>
          <w:ilvl w:val="0"/>
          <w:numId w:val="18"/>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La Direction  Départementale de la Cohésion Sociale</w:t>
      </w:r>
      <w:r w:rsidRPr="00351FA8">
        <w:rPr>
          <w:rFonts w:asciiTheme="minorHAnsi" w:hAnsiTheme="minorHAnsi" w:cs="Times New Roman"/>
          <w:sz w:val="24"/>
          <w:szCs w:val="24"/>
        </w:rPr>
        <w:t>, qui nous accompagne et validera également ce projet.</w:t>
      </w:r>
    </w:p>
    <w:p w:rsidR="003B61E0" w:rsidRPr="00351FA8" w:rsidRDefault="008B1338" w:rsidP="003C19EC">
      <w:pPr>
        <w:pStyle w:val="Paragraphedeliste"/>
        <w:numPr>
          <w:ilvl w:val="0"/>
          <w:numId w:val="18"/>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La Caisse d’Allocations Familiales</w:t>
      </w:r>
      <w:r w:rsidRPr="00351FA8">
        <w:rPr>
          <w:rFonts w:asciiTheme="minorHAnsi" w:hAnsiTheme="minorHAnsi" w:cs="Times New Roman"/>
          <w:sz w:val="24"/>
          <w:szCs w:val="24"/>
        </w:rPr>
        <w:t xml:space="preserve"> qui, nous l’espérons, nous apportera son soutien, grâce au conventionnement mis en place.</w:t>
      </w:r>
    </w:p>
    <w:p w:rsidR="003B61E0" w:rsidRPr="003C19EC" w:rsidRDefault="008B1338" w:rsidP="003C19EC">
      <w:pPr>
        <w:pStyle w:val="Paragraphedeliste"/>
        <w:numPr>
          <w:ilvl w:val="0"/>
          <w:numId w:val="18"/>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 xml:space="preserve">La Communauté de Communes du Pilat Rhodanien </w:t>
      </w:r>
      <w:r w:rsidRPr="00351FA8">
        <w:rPr>
          <w:rFonts w:asciiTheme="minorHAnsi" w:hAnsiTheme="minorHAnsi" w:cs="Times New Roman"/>
          <w:sz w:val="24"/>
          <w:szCs w:val="24"/>
        </w:rPr>
        <w:t>pour son aide à l’organisation et à la mise en relation avec les différents partenaires.</w:t>
      </w:r>
    </w:p>
    <w:p w:rsidR="003C19EC" w:rsidRPr="00351FA8" w:rsidRDefault="003C19EC" w:rsidP="003C19EC">
      <w:pPr>
        <w:pStyle w:val="Paragraphedeliste"/>
        <w:spacing w:after="0" w:line="240" w:lineRule="auto"/>
        <w:ind w:left="786"/>
        <w:jc w:val="both"/>
        <w:rPr>
          <w:rFonts w:asciiTheme="minorHAnsi" w:hAnsiTheme="minorHAnsi"/>
          <w:sz w:val="24"/>
          <w:szCs w:val="24"/>
        </w:rPr>
      </w:pPr>
    </w:p>
    <w:p w:rsidR="003B61E0" w:rsidRPr="003C19EC" w:rsidRDefault="008B1338" w:rsidP="003C19EC">
      <w:pPr>
        <w:pStyle w:val="Standard"/>
        <w:numPr>
          <w:ilvl w:val="0"/>
          <w:numId w:val="3"/>
        </w:numPr>
        <w:spacing w:after="0" w:line="240" w:lineRule="auto"/>
        <w:jc w:val="both"/>
        <w:rPr>
          <w:rFonts w:asciiTheme="minorHAnsi" w:hAnsiTheme="minorHAnsi" w:cs="Times New Roman"/>
          <w:b/>
          <w:i/>
          <w:sz w:val="24"/>
          <w:szCs w:val="24"/>
          <w:u w:val="single"/>
        </w:rPr>
      </w:pPr>
      <w:r w:rsidRPr="003C19EC">
        <w:rPr>
          <w:rFonts w:asciiTheme="minorHAnsi" w:hAnsiTheme="minorHAnsi" w:cs="Times New Roman"/>
          <w:b/>
          <w:i/>
          <w:sz w:val="24"/>
          <w:szCs w:val="24"/>
          <w:u w:val="single"/>
        </w:rPr>
        <w:t>Les partenaires de terrain :</w:t>
      </w:r>
    </w:p>
    <w:p w:rsidR="003B61E0" w:rsidRPr="00351FA8" w:rsidRDefault="008B1338" w:rsidP="003C19EC">
      <w:pPr>
        <w:pStyle w:val="Paragraphedeliste"/>
        <w:numPr>
          <w:ilvl w:val="0"/>
          <w:numId w:val="19"/>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 xml:space="preserve">L’Ecole Publique, </w:t>
      </w:r>
      <w:r w:rsidRPr="00351FA8">
        <w:rPr>
          <w:rFonts w:asciiTheme="minorHAnsi" w:hAnsiTheme="minorHAnsi" w:cs="Times New Roman"/>
          <w:sz w:val="24"/>
          <w:szCs w:val="24"/>
        </w:rPr>
        <w:t>avec qui nous avons travaillé au sein du Comité de Pilotage, pour que ce projet puisse s’inscrire dans une complémentarité avec le projet d’école.</w:t>
      </w:r>
    </w:p>
    <w:p w:rsidR="003B61E0" w:rsidRPr="00351FA8" w:rsidRDefault="008B1338" w:rsidP="003C19EC">
      <w:pPr>
        <w:pStyle w:val="Paragraphedeliste"/>
        <w:numPr>
          <w:ilvl w:val="0"/>
          <w:numId w:val="19"/>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Les Municipalités de Roisey et Bessey</w:t>
      </w:r>
      <w:r w:rsidRPr="00351FA8">
        <w:rPr>
          <w:rFonts w:asciiTheme="minorHAnsi" w:hAnsiTheme="minorHAnsi" w:cs="Times New Roman"/>
          <w:sz w:val="24"/>
          <w:szCs w:val="24"/>
        </w:rPr>
        <w:t>, qui se sont donnés les moyens, malgré les contraintes financières et les difficultés d’organisation, d’appliquer cette réforme au plus près des intérêts de l’enfant.</w:t>
      </w:r>
    </w:p>
    <w:p w:rsidR="003B61E0" w:rsidRPr="00351FA8" w:rsidRDefault="008B1338" w:rsidP="003C19EC">
      <w:pPr>
        <w:pStyle w:val="Paragraphedeliste"/>
        <w:numPr>
          <w:ilvl w:val="0"/>
          <w:numId w:val="19"/>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 xml:space="preserve"> Les Associations </w:t>
      </w:r>
      <w:r w:rsidRPr="00351FA8">
        <w:rPr>
          <w:rFonts w:asciiTheme="minorHAnsi" w:hAnsiTheme="minorHAnsi" w:cs="Times New Roman"/>
          <w:sz w:val="24"/>
          <w:szCs w:val="24"/>
        </w:rPr>
        <w:t xml:space="preserve">du village ou des environs, ainsi que </w:t>
      </w:r>
      <w:r w:rsidRPr="00351FA8">
        <w:rPr>
          <w:rFonts w:asciiTheme="minorHAnsi" w:hAnsiTheme="minorHAnsi" w:cs="Times New Roman"/>
          <w:b/>
          <w:sz w:val="24"/>
          <w:szCs w:val="24"/>
        </w:rPr>
        <w:t>les bénévoles</w:t>
      </w:r>
      <w:r w:rsidRPr="00351FA8">
        <w:rPr>
          <w:rFonts w:asciiTheme="minorHAnsi" w:hAnsiTheme="minorHAnsi" w:cs="Times New Roman"/>
          <w:sz w:val="24"/>
          <w:szCs w:val="24"/>
        </w:rPr>
        <w:t>, qui soutiennent ce projet et y participent dans la mesure de leurs possibilités.</w:t>
      </w:r>
    </w:p>
    <w:p w:rsidR="003B61E0" w:rsidRPr="00351FA8" w:rsidRDefault="007A4B22" w:rsidP="003C19EC">
      <w:pPr>
        <w:pStyle w:val="Paragraphedeliste"/>
        <w:numPr>
          <w:ilvl w:val="0"/>
          <w:numId w:val="19"/>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La S.P.L. du Pilat Rhodanien</w:t>
      </w:r>
      <w:r w:rsidR="003C266E" w:rsidRPr="00351FA8">
        <w:rPr>
          <w:rFonts w:asciiTheme="minorHAnsi" w:hAnsiTheme="minorHAnsi" w:cs="Times New Roman"/>
          <w:b/>
          <w:sz w:val="24"/>
          <w:szCs w:val="24"/>
        </w:rPr>
        <w:t xml:space="preserve"> </w:t>
      </w:r>
      <w:r w:rsidR="003C266E" w:rsidRPr="00351FA8">
        <w:rPr>
          <w:rFonts w:asciiTheme="minorHAnsi" w:hAnsiTheme="minorHAnsi" w:cs="Times New Roman"/>
          <w:sz w:val="24"/>
          <w:szCs w:val="24"/>
        </w:rPr>
        <w:t>qui met à notre disposition une animatrice</w:t>
      </w:r>
    </w:p>
    <w:p w:rsidR="003B61E0" w:rsidRPr="00351FA8" w:rsidRDefault="008B1338" w:rsidP="003C19EC">
      <w:pPr>
        <w:pStyle w:val="Paragraphedeliste"/>
        <w:numPr>
          <w:ilvl w:val="0"/>
          <w:numId w:val="19"/>
        </w:numPr>
        <w:spacing w:after="0" w:line="240" w:lineRule="auto"/>
        <w:jc w:val="both"/>
        <w:rPr>
          <w:rFonts w:asciiTheme="minorHAnsi" w:hAnsiTheme="minorHAnsi"/>
          <w:sz w:val="24"/>
          <w:szCs w:val="24"/>
        </w:rPr>
      </w:pPr>
      <w:r w:rsidRPr="00351FA8">
        <w:rPr>
          <w:rFonts w:asciiTheme="minorHAnsi" w:hAnsiTheme="minorHAnsi" w:cs="Times New Roman"/>
          <w:b/>
          <w:sz w:val="24"/>
          <w:szCs w:val="24"/>
        </w:rPr>
        <w:t>Les Parents d’Elèves</w:t>
      </w:r>
      <w:r w:rsidRPr="00351FA8">
        <w:rPr>
          <w:rFonts w:asciiTheme="minorHAnsi" w:hAnsiTheme="minorHAnsi" w:cs="Times New Roman"/>
          <w:sz w:val="24"/>
          <w:szCs w:val="24"/>
        </w:rPr>
        <w:t xml:space="preserve"> qui ont été présents dans toutes les étapes de ce projet et soutiennent la mise en place de cette réforme depuis le début.</w:t>
      </w:r>
    </w:p>
    <w:p w:rsidR="003C266E" w:rsidRDefault="003C266E" w:rsidP="00351FA8">
      <w:pPr>
        <w:pStyle w:val="Paragraphedeliste"/>
        <w:spacing w:after="0" w:line="240" w:lineRule="auto"/>
        <w:ind w:left="786"/>
        <w:jc w:val="both"/>
        <w:rPr>
          <w:rFonts w:asciiTheme="minorHAnsi" w:hAnsiTheme="minorHAnsi"/>
          <w:sz w:val="24"/>
          <w:szCs w:val="24"/>
        </w:rPr>
      </w:pPr>
    </w:p>
    <w:p w:rsidR="003C19EC" w:rsidRDefault="003C19EC" w:rsidP="00351FA8">
      <w:pPr>
        <w:pStyle w:val="Paragraphedeliste"/>
        <w:spacing w:after="0" w:line="240" w:lineRule="auto"/>
        <w:ind w:left="786"/>
        <w:jc w:val="both"/>
        <w:rPr>
          <w:rFonts w:asciiTheme="minorHAnsi" w:hAnsiTheme="minorHAnsi"/>
          <w:sz w:val="24"/>
          <w:szCs w:val="24"/>
        </w:rPr>
      </w:pPr>
    </w:p>
    <w:p w:rsidR="00786C37" w:rsidRDefault="00786C37" w:rsidP="00351FA8">
      <w:pPr>
        <w:pStyle w:val="Standard"/>
        <w:spacing w:after="0" w:line="240" w:lineRule="auto"/>
        <w:jc w:val="both"/>
        <w:rPr>
          <w:rFonts w:asciiTheme="minorHAnsi" w:hAnsiTheme="minorHAnsi" w:cs="Times New Roman"/>
          <w:b/>
          <w:sz w:val="24"/>
          <w:szCs w:val="24"/>
        </w:rPr>
      </w:pPr>
    </w:p>
    <w:p w:rsidR="00786C37" w:rsidRDefault="00786C37" w:rsidP="00351FA8">
      <w:pPr>
        <w:pStyle w:val="Standard"/>
        <w:spacing w:after="0" w:line="240" w:lineRule="auto"/>
        <w:jc w:val="both"/>
        <w:rPr>
          <w:rFonts w:asciiTheme="minorHAnsi" w:hAnsiTheme="minorHAnsi" w:cs="Times New Roman"/>
          <w:b/>
          <w:sz w:val="24"/>
          <w:szCs w:val="24"/>
        </w:rPr>
      </w:pPr>
    </w:p>
    <w:p w:rsidR="00786C37" w:rsidRDefault="00786C37" w:rsidP="00351FA8">
      <w:pPr>
        <w:pStyle w:val="Standard"/>
        <w:spacing w:after="0" w:line="240" w:lineRule="auto"/>
        <w:jc w:val="both"/>
        <w:rPr>
          <w:rFonts w:asciiTheme="minorHAnsi" w:hAnsiTheme="minorHAnsi" w:cs="Times New Roman"/>
          <w:b/>
          <w:sz w:val="24"/>
          <w:szCs w:val="24"/>
        </w:rPr>
      </w:pPr>
    </w:p>
    <w:p w:rsidR="00786C37" w:rsidRDefault="00786C37" w:rsidP="00351FA8">
      <w:pPr>
        <w:pStyle w:val="Standard"/>
        <w:spacing w:after="0" w:line="240" w:lineRule="auto"/>
        <w:jc w:val="both"/>
        <w:rPr>
          <w:rFonts w:asciiTheme="minorHAnsi" w:hAnsiTheme="minorHAnsi" w:cs="Times New Roman"/>
          <w:b/>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lastRenderedPageBreak/>
        <w:t xml:space="preserve">C6/ </w:t>
      </w:r>
      <w:r w:rsidR="008B2646" w:rsidRPr="00351FA8">
        <w:rPr>
          <w:rFonts w:asciiTheme="minorHAnsi" w:hAnsiTheme="minorHAnsi" w:cs="Times New Roman"/>
          <w:b/>
          <w:sz w:val="24"/>
          <w:szCs w:val="24"/>
          <w:u w:val="single"/>
        </w:rPr>
        <w:t xml:space="preserve">Instances de suivi et de propositions : </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Elle repose surtout sur le travail du Comité de Pilotage et sur celui de la Directrice des TAP :</w:t>
      </w:r>
    </w:p>
    <w:p w:rsidR="00351FA8" w:rsidRPr="00351FA8" w:rsidRDefault="00351FA8" w:rsidP="00351FA8">
      <w:pPr>
        <w:pStyle w:val="Standard"/>
        <w:spacing w:after="0" w:line="240" w:lineRule="auto"/>
        <w:jc w:val="both"/>
        <w:rPr>
          <w:rFonts w:asciiTheme="minorHAnsi" w:hAnsiTheme="minorHAnsi"/>
          <w:sz w:val="24"/>
          <w:szCs w:val="24"/>
        </w:rPr>
      </w:pPr>
    </w:p>
    <w:p w:rsidR="003B61E0" w:rsidRPr="003C19EC" w:rsidRDefault="008B1338" w:rsidP="003C19EC">
      <w:pPr>
        <w:pStyle w:val="Standard"/>
        <w:numPr>
          <w:ilvl w:val="0"/>
          <w:numId w:val="3"/>
        </w:numPr>
        <w:spacing w:after="0" w:line="240" w:lineRule="auto"/>
        <w:jc w:val="both"/>
        <w:rPr>
          <w:rFonts w:asciiTheme="minorHAnsi" w:hAnsiTheme="minorHAnsi" w:cs="Times New Roman"/>
          <w:b/>
          <w:i/>
          <w:sz w:val="24"/>
          <w:szCs w:val="24"/>
          <w:u w:val="single"/>
        </w:rPr>
      </w:pPr>
      <w:r w:rsidRPr="003C19EC">
        <w:rPr>
          <w:rFonts w:asciiTheme="minorHAnsi" w:hAnsiTheme="minorHAnsi" w:cs="Times New Roman"/>
          <w:b/>
          <w:i/>
          <w:sz w:val="24"/>
          <w:szCs w:val="24"/>
          <w:u w:val="single"/>
        </w:rPr>
        <w:t>Le Comité de Pilotage</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Il a nécessité la participation effective de tous les partenaires, tout au long de l’élaboration du projet dans son ensemble, et du PEDT en particulier. </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Il est co</w:t>
      </w:r>
      <w:r w:rsidR="008B2646" w:rsidRPr="00351FA8">
        <w:rPr>
          <w:rFonts w:asciiTheme="minorHAnsi" w:hAnsiTheme="minorHAnsi" w:cs="Times New Roman"/>
          <w:sz w:val="24"/>
          <w:szCs w:val="24"/>
        </w:rPr>
        <w:t>mposé d’élus des deux communes, de 4 parents d’élèves, de la directrice d’école et de la directrice des TAP qui se réuniront 3 fois par an, en début, au milieu et en fin d’année scolaire.</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Il a pour rôle la mise en place, le suivi et l’évaluation du projet :</w:t>
      </w:r>
    </w:p>
    <w:p w:rsidR="003B61E0" w:rsidRPr="00351FA8" w:rsidRDefault="008B1338" w:rsidP="003C19EC">
      <w:pPr>
        <w:pStyle w:val="Paragraphedeliste"/>
        <w:numPr>
          <w:ilvl w:val="0"/>
          <w:numId w:val="2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Il a un travail de réflexion et de rédaction du PEDT. </w:t>
      </w:r>
    </w:p>
    <w:p w:rsidR="003B61E0" w:rsidRPr="00351FA8" w:rsidRDefault="008B1338" w:rsidP="003C19EC">
      <w:pPr>
        <w:pStyle w:val="Paragraphedeliste"/>
        <w:numPr>
          <w:ilvl w:val="0"/>
          <w:numId w:val="2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De mise en place d’un règlement intérieur, qui assurera la bonne marche du dispositif.</w:t>
      </w:r>
    </w:p>
    <w:p w:rsidR="003B61E0" w:rsidRPr="00351FA8" w:rsidRDefault="008B1338" w:rsidP="003C19EC">
      <w:pPr>
        <w:pStyle w:val="Paragraphedeliste"/>
        <w:numPr>
          <w:ilvl w:val="0"/>
          <w:numId w:val="2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Il a un rôle d’information auprès des parents.</w:t>
      </w:r>
    </w:p>
    <w:p w:rsidR="003B61E0" w:rsidRPr="00351FA8" w:rsidRDefault="008B1338" w:rsidP="003C19EC">
      <w:pPr>
        <w:pStyle w:val="Paragraphedeliste"/>
        <w:numPr>
          <w:ilvl w:val="0"/>
          <w:numId w:val="2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Il est force de propositions pour toutes les améliorations envisageables.</w:t>
      </w:r>
    </w:p>
    <w:p w:rsidR="003B61E0" w:rsidRPr="00351FA8" w:rsidRDefault="008B1338" w:rsidP="003C19EC">
      <w:pPr>
        <w:pStyle w:val="Paragraphedeliste"/>
        <w:numPr>
          <w:ilvl w:val="0"/>
          <w:numId w:val="20"/>
        </w:numPr>
        <w:spacing w:after="0" w:line="240" w:lineRule="auto"/>
        <w:jc w:val="both"/>
        <w:rPr>
          <w:rFonts w:asciiTheme="minorHAnsi" w:hAnsiTheme="minorHAnsi"/>
          <w:sz w:val="24"/>
          <w:szCs w:val="24"/>
        </w:rPr>
      </w:pPr>
      <w:r w:rsidRPr="00351FA8">
        <w:rPr>
          <w:rFonts w:asciiTheme="minorHAnsi" w:hAnsiTheme="minorHAnsi" w:cs="Times New Roman"/>
          <w:sz w:val="24"/>
          <w:szCs w:val="24"/>
        </w:rPr>
        <w:t>Il assure le suivi et l’évaluation du projet, et prend en compte les évolutions possibles et souhaitables.</w:t>
      </w:r>
    </w:p>
    <w:p w:rsidR="00351FA8" w:rsidRPr="00351FA8" w:rsidRDefault="00351FA8" w:rsidP="00351FA8">
      <w:pPr>
        <w:spacing w:after="0" w:line="240" w:lineRule="auto"/>
        <w:jc w:val="both"/>
        <w:rPr>
          <w:sz w:val="24"/>
          <w:szCs w:val="24"/>
        </w:rPr>
      </w:pPr>
    </w:p>
    <w:p w:rsidR="008B2646" w:rsidRPr="003C19EC" w:rsidRDefault="00F34B43" w:rsidP="003C19EC">
      <w:pPr>
        <w:pStyle w:val="Standard"/>
        <w:numPr>
          <w:ilvl w:val="0"/>
          <w:numId w:val="3"/>
        </w:numPr>
        <w:spacing w:after="0" w:line="240" w:lineRule="auto"/>
        <w:jc w:val="both"/>
        <w:rPr>
          <w:rFonts w:asciiTheme="minorHAnsi" w:hAnsiTheme="minorHAnsi" w:cs="Times New Roman"/>
          <w:b/>
          <w:i/>
          <w:sz w:val="24"/>
          <w:szCs w:val="24"/>
          <w:u w:val="single"/>
        </w:rPr>
      </w:pPr>
      <w:r w:rsidRPr="003C19EC">
        <w:rPr>
          <w:rFonts w:asciiTheme="minorHAnsi" w:hAnsiTheme="minorHAnsi" w:cs="Times New Roman"/>
          <w:b/>
          <w:i/>
          <w:sz w:val="24"/>
          <w:szCs w:val="24"/>
          <w:u w:val="single"/>
        </w:rPr>
        <w:t>Le comité technique :</w:t>
      </w:r>
    </w:p>
    <w:p w:rsidR="00F34B43" w:rsidRPr="00351FA8" w:rsidRDefault="00F34B43"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sz w:val="24"/>
          <w:szCs w:val="24"/>
        </w:rPr>
        <w:t xml:space="preserve">Il </w:t>
      </w:r>
      <w:r w:rsidRPr="00351FA8">
        <w:rPr>
          <w:rFonts w:asciiTheme="minorHAnsi" w:hAnsiTheme="minorHAnsi" w:cs="Times New Roman"/>
          <w:sz w:val="24"/>
          <w:szCs w:val="24"/>
        </w:rPr>
        <w:t>réunira tous les acteurs intervenant sur les TAP, à la fin de chaque période (de vacances à vacances), afin de faire le bilan de la période écoulée et de préparer la prochaine.</w:t>
      </w:r>
    </w:p>
    <w:p w:rsidR="00F34B43" w:rsidRPr="00351FA8" w:rsidRDefault="00F34B43"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Le comité fera un bilan écrit détaillé qui sera transmis au comité de pilotage, dans le souci d’améliorer le fonctionnement de la structure, dans le respect des objectifs éducatifs visés</w:t>
      </w:r>
      <w:r w:rsidRPr="00351FA8">
        <w:rPr>
          <w:rFonts w:asciiTheme="minorHAnsi" w:hAnsiTheme="minorHAnsi"/>
          <w:sz w:val="24"/>
          <w:szCs w:val="24"/>
        </w:rPr>
        <w:t>.</w:t>
      </w:r>
    </w:p>
    <w:p w:rsidR="003B61E0" w:rsidRPr="00351FA8" w:rsidRDefault="003B61E0" w:rsidP="00351FA8">
      <w:pPr>
        <w:pStyle w:val="Standard"/>
        <w:spacing w:after="0" w:line="240" w:lineRule="auto"/>
        <w:jc w:val="both"/>
        <w:rPr>
          <w:rFonts w:asciiTheme="minorHAnsi" w:hAnsiTheme="minorHAnsi"/>
          <w:sz w:val="24"/>
          <w:szCs w:val="24"/>
        </w:rPr>
      </w:pPr>
    </w:p>
    <w:p w:rsidR="003B61E0" w:rsidRPr="003C19EC" w:rsidRDefault="008B1338" w:rsidP="003C19EC">
      <w:pPr>
        <w:pStyle w:val="Standard"/>
        <w:numPr>
          <w:ilvl w:val="0"/>
          <w:numId w:val="3"/>
        </w:numPr>
        <w:spacing w:after="0" w:line="240" w:lineRule="auto"/>
        <w:jc w:val="both"/>
        <w:rPr>
          <w:rFonts w:asciiTheme="minorHAnsi" w:hAnsiTheme="minorHAnsi" w:cs="Times New Roman"/>
          <w:b/>
          <w:i/>
          <w:sz w:val="24"/>
          <w:szCs w:val="24"/>
          <w:u w:val="single"/>
        </w:rPr>
      </w:pPr>
      <w:r w:rsidRPr="003C19EC">
        <w:rPr>
          <w:rFonts w:asciiTheme="minorHAnsi" w:hAnsiTheme="minorHAnsi" w:cs="Times New Roman"/>
          <w:b/>
          <w:i/>
          <w:sz w:val="24"/>
          <w:szCs w:val="24"/>
          <w:u w:val="single"/>
        </w:rPr>
        <w:t>Le rôle de la Directrice</w:t>
      </w:r>
    </w:p>
    <w:p w:rsidR="003B61E0" w:rsidRPr="00351FA8" w:rsidRDefault="008B1338" w:rsidP="003C19EC">
      <w:pPr>
        <w:pStyle w:val="Paragraphedeliste"/>
        <w:numPr>
          <w:ilvl w:val="0"/>
          <w:numId w:val="21"/>
        </w:numPr>
        <w:spacing w:after="0" w:line="240" w:lineRule="auto"/>
        <w:jc w:val="both"/>
        <w:rPr>
          <w:rFonts w:asciiTheme="minorHAnsi" w:hAnsiTheme="minorHAnsi"/>
          <w:sz w:val="24"/>
          <w:szCs w:val="24"/>
        </w:rPr>
      </w:pPr>
      <w:r w:rsidRPr="00351FA8">
        <w:rPr>
          <w:rFonts w:asciiTheme="minorHAnsi" w:hAnsiTheme="minorHAnsi" w:cs="Times New Roman"/>
          <w:sz w:val="24"/>
          <w:szCs w:val="24"/>
        </w:rPr>
        <w:t>Elle organise et coordonne la mise en œuvre du projet : planning d’activités, utilisation des salles, recherche et contacts avec les différents intervenants, résolution des problèmes techniques, gestion des absences, liens avec les familles…</w:t>
      </w:r>
    </w:p>
    <w:p w:rsidR="003B61E0" w:rsidRPr="00351FA8" w:rsidRDefault="008B1338" w:rsidP="003C19EC">
      <w:pPr>
        <w:pStyle w:val="Paragraphedeliste"/>
        <w:numPr>
          <w:ilvl w:val="0"/>
          <w:numId w:val="21"/>
        </w:numPr>
        <w:spacing w:after="0" w:line="240" w:lineRule="auto"/>
        <w:jc w:val="both"/>
        <w:rPr>
          <w:rFonts w:asciiTheme="minorHAnsi" w:hAnsiTheme="minorHAnsi"/>
          <w:sz w:val="24"/>
          <w:szCs w:val="24"/>
        </w:rPr>
      </w:pPr>
      <w:r w:rsidRPr="00351FA8">
        <w:rPr>
          <w:rFonts w:asciiTheme="minorHAnsi" w:hAnsiTheme="minorHAnsi" w:cs="Times New Roman"/>
          <w:sz w:val="24"/>
          <w:szCs w:val="24"/>
        </w:rPr>
        <w:t>Elle est garante du bon fonctionnement du projet : elle est présente pour permettre une bonne répartition des enfants. Elle accompagne les groupes sur les lieux d’activités si nécessaire, elle assure la sécurité des enfants et des intervenants…</w:t>
      </w:r>
    </w:p>
    <w:p w:rsidR="003B61E0" w:rsidRPr="00351FA8" w:rsidRDefault="008B1338" w:rsidP="003C19EC">
      <w:pPr>
        <w:pStyle w:val="Paragraphedeliste"/>
        <w:numPr>
          <w:ilvl w:val="0"/>
          <w:numId w:val="21"/>
        </w:numPr>
        <w:spacing w:after="0" w:line="240" w:lineRule="auto"/>
        <w:jc w:val="both"/>
        <w:rPr>
          <w:rFonts w:asciiTheme="minorHAnsi" w:hAnsiTheme="minorHAnsi"/>
          <w:sz w:val="24"/>
          <w:szCs w:val="24"/>
        </w:rPr>
      </w:pPr>
      <w:r w:rsidRPr="00351FA8">
        <w:rPr>
          <w:rFonts w:asciiTheme="minorHAnsi" w:hAnsiTheme="minorHAnsi" w:cs="Times New Roman"/>
          <w:sz w:val="24"/>
          <w:szCs w:val="24"/>
        </w:rPr>
        <w:t>Elle fait le suivi administratif du projet : inscriptions des enfants, gestion des équipes et des activités, achat et mise en place du matériel…</w:t>
      </w:r>
    </w:p>
    <w:p w:rsidR="003B61E0" w:rsidRPr="00351FA8" w:rsidRDefault="008B1338" w:rsidP="003C19EC">
      <w:pPr>
        <w:pStyle w:val="Paragraphedeliste"/>
        <w:numPr>
          <w:ilvl w:val="0"/>
          <w:numId w:val="21"/>
        </w:numPr>
        <w:spacing w:after="0" w:line="240" w:lineRule="auto"/>
        <w:jc w:val="both"/>
        <w:rPr>
          <w:rFonts w:asciiTheme="minorHAnsi" w:hAnsiTheme="minorHAnsi"/>
          <w:sz w:val="24"/>
          <w:szCs w:val="24"/>
        </w:rPr>
      </w:pPr>
      <w:r w:rsidRPr="00351FA8">
        <w:rPr>
          <w:rFonts w:asciiTheme="minorHAnsi" w:hAnsiTheme="minorHAnsi" w:cs="Times New Roman"/>
          <w:sz w:val="24"/>
          <w:szCs w:val="24"/>
        </w:rPr>
        <w:t>Elle est en lien avec les intervenants dans une relation de confiance, d’entraide et de soutien. Elle a également un rôle pédagogique en tant que responsable de l’équipe.</w:t>
      </w:r>
    </w:p>
    <w:p w:rsidR="003B61E0" w:rsidRPr="00351FA8" w:rsidRDefault="008B1338" w:rsidP="003C19EC">
      <w:pPr>
        <w:pStyle w:val="Paragraphedeliste"/>
        <w:numPr>
          <w:ilvl w:val="0"/>
          <w:numId w:val="21"/>
        </w:numPr>
        <w:spacing w:after="0" w:line="240" w:lineRule="auto"/>
        <w:jc w:val="both"/>
        <w:rPr>
          <w:rFonts w:asciiTheme="minorHAnsi" w:hAnsiTheme="minorHAnsi"/>
          <w:sz w:val="24"/>
          <w:szCs w:val="24"/>
        </w:rPr>
      </w:pPr>
      <w:r w:rsidRPr="00351FA8">
        <w:rPr>
          <w:rFonts w:asciiTheme="minorHAnsi" w:hAnsiTheme="minorHAnsi" w:cs="Times New Roman"/>
          <w:sz w:val="24"/>
          <w:szCs w:val="24"/>
        </w:rPr>
        <w:t>Elle fait appliquer le règlement de fonctionnement mis en place.</w:t>
      </w:r>
    </w:p>
    <w:p w:rsidR="003B61E0" w:rsidRPr="00351FA8" w:rsidRDefault="008B1338" w:rsidP="003C19EC">
      <w:pPr>
        <w:pStyle w:val="Paragraphedeliste"/>
        <w:numPr>
          <w:ilvl w:val="0"/>
          <w:numId w:val="21"/>
        </w:numPr>
        <w:spacing w:after="0" w:line="240" w:lineRule="auto"/>
        <w:jc w:val="both"/>
        <w:rPr>
          <w:rFonts w:asciiTheme="minorHAnsi" w:hAnsiTheme="minorHAnsi"/>
          <w:sz w:val="24"/>
          <w:szCs w:val="24"/>
        </w:rPr>
      </w:pPr>
      <w:r w:rsidRPr="00351FA8">
        <w:rPr>
          <w:rFonts w:asciiTheme="minorHAnsi" w:hAnsiTheme="minorHAnsi" w:cs="Times New Roman"/>
          <w:sz w:val="24"/>
          <w:szCs w:val="24"/>
        </w:rPr>
        <w:t>Elle assure le suivi du projet, son évaluation, et le fera évoluer afin de mieux répondre aux besoins.</w:t>
      </w:r>
    </w:p>
    <w:p w:rsidR="001641A2" w:rsidRPr="00351FA8" w:rsidRDefault="001641A2" w:rsidP="00351FA8">
      <w:pPr>
        <w:pStyle w:val="Standard"/>
        <w:spacing w:after="0" w:line="240" w:lineRule="auto"/>
        <w:jc w:val="both"/>
        <w:rPr>
          <w:rFonts w:asciiTheme="minorHAnsi" w:hAnsiTheme="minorHAnsi" w:cs="Times New Roman"/>
          <w:sz w:val="24"/>
          <w:szCs w:val="24"/>
        </w:rPr>
      </w:pPr>
    </w:p>
    <w:p w:rsidR="003B61E0" w:rsidRDefault="008B1338" w:rsidP="00351FA8">
      <w:pPr>
        <w:pStyle w:val="Standard"/>
        <w:spacing w:after="0" w:line="240" w:lineRule="auto"/>
        <w:jc w:val="both"/>
        <w:rPr>
          <w:rFonts w:asciiTheme="minorHAnsi" w:hAnsiTheme="minorHAnsi" w:cs="Times New Roman"/>
          <w:b/>
          <w:sz w:val="24"/>
          <w:szCs w:val="24"/>
          <w:u w:val="single"/>
        </w:rPr>
      </w:pPr>
      <w:r w:rsidRPr="00351FA8">
        <w:rPr>
          <w:rFonts w:asciiTheme="minorHAnsi" w:hAnsiTheme="minorHAnsi" w:cs="Times New Roman"/>
          <w:b/>
          <w:sz w:val="24"/>
          <w:szCs w:val="24"/>
        </w:rPr>
        <w:t xml:space="preserve">C7/ </w:t>
      </w:r>
      <w:r w:rsidRPr="00351FA8">
        <w:rPr>
          <w:rFonts w:asciiTheme="minorHAnsi" w:hAnsiTheme="minorHAnsi" w:cs="Times New Roman"/>
          <w:b/>
          <w:sz w:val="24"/>
          <w:szCs w:val="24"/>
          <w:u w:val="single"/>
        </w:rPr>
        <w:t>L’Evaluation du projet</w:t>
      </w:r>
      <w:r w:rsidR="00351FA8">
        <w:rPr>
          <w:rFonts w:asciiTheme="minorHAnsi" w:hAnsiTheme="minorHAnsi" w:cs="Times New Roman"/>
          <w:b/>
          <w:sz w:val="24"/>
          <w:szCs w:val="24"/>
          <w:u w:val="single"/>
        </w:rPr>
        <w:t> :</w:t>
      </w:r>
    </w:p>
    <w:p w:rsidR="00351FA8" w:rsidRPr="00351FA8" w:rsidRDefault="00351FA8" w:rsidP="00351FA8">
      <w:pPr>
        <w:pStyle w:val="Standard"/>
        <w:spacing w:after="0" w:line="240" w:lineRule="auto"/>
        <w:jc w:val="both"/>
        <w:rPr>
          <w:rFonts w:asciiTheme="minorHAnsi" w:hAnsiTheme="minorHAnsi"/>
          <w:b/>
          <w:sz w:val="24"/>
          <w:szCs w:val="24"/>
        </w:rPr>
      </w:pP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A la fin de chaque année scolaire, le Comité de Pilotage se réunira pour évaluer le projet, examiner sa pertinence et, si besoin, apporter les modifications qui s’imposent, toujours dans le respect et l’intérêt des enfants.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Pour ce faire, il pourra recueillir l’avis des parents et des enfants, par le biais de questionnaires ou de rencontres publiques.</w:t>
      </w:r>
    </w:p>
    <w:p w:rsidR="003B61E0" w:rsidRPr="00351FA8" w:rsidRDefault="008B1338" w:rsidP="00351FA8">
      <w:pPr>
        <w:pStyle w:val="Standard"/>
        <w:spacing w:after="0" w:line="240" w:lineRule="auto"/>
        <w:jc w:val="both"/>
        <w:rPr>
          <w:rFonts w:asciiTheme="minorHAnsi" w:hAnsiTheme="minorHAnsi"/>
          <w:sz w:val="24"/>
          <w:szCs w:val="24"/>
        </w:rPr>
      </w:pPr>
      <w:r w:rsidRPr="00351FA8">
        <w:rPr>
          <w:rFonts w:asciiTheme="minorHAnsi" w:hAnsiTheme="minorHAnsi" w:cs="Times New Roman"/>
          <w:sz w:val="24"/>
          <w:szCs w:val="24"/>
        </w:rPr>
        <w:t xml:space="preserve"> Il pourra également rencontrer les délégués des parents d’élèves ainsi que les différents partenaires du projet, notamment les intervenants et l’équipe enseignante, afin de recueillir leurs remarques, par rapport aux questions que nous serons amenés à nous poser :</w:t>
      </w:r>
    </w:p>
    <w:p w:rsidR="003B61E0" w:rsidRPr="00351FA8" w:rsidRDefault="008B1338" w:rsidP="003C19EC">
      <w:pPr>
        <w:pStyle w:val="Paragraphedeliste"/>
        <w:numPr>
          <w:ilvl w:val="0"/>
          <w:numId w:val="2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L’organisation mise en place est-elle cohérente ?</w:t>
      </w:r>
    </w:p>
    <w:p w:rsidR="003B61E0" w:rsidRPr="00351FA8" w:rsidRDefault="008B1338" w:rsidP="003C19EC">
      <w:pPr>
        <w:pStyle w:val="Paragraphedeliste"/>
        <w:numPr>
          <w:ilvl w:val="0"/>
          <w:numId w:val="22"/>
        </w:numPr>
        <w:spacing w:after="0" w:line="240" w:lineRule="auto"/>
        <w:jc w:val="both"/>
        <w:rPr>
          <w:rFonts w:asciiTheme="minorHAnsi" w:hAnsiTheme="minorHAnsi"/>
          <w:sz w:val="24"/>
          <w:szCs w:val="24"/>
        </w:rPr>
      </w:pPr>
      <w:r w:rsidRPr="00351FA8">
        <w:rPr>
          <w:rFonts w:asciiTheme="minorHAnsi" w:hAnsiTheme="minorHAnsi" w:cs="Times New Roman"/>
          <w:sz w:val="24"/>
          <w:szCs w:val="24"/>
        </w:rPr>
        <w:lastRenderedPageBreak/>
        <w:t>La communication entre les différents acteurs est-elle efficace ?</w:t>
      </w:r>
    </w:p>
    <w:p w:rsidR="003B61E0" w:rsidRPr="00351FA8" w:rsidRDefault="008B1338" w:rsidP="003C19EC">
      <w:pPr>
        <w:pStyle w:val="Paragraphedeliste"/>
        <w:numPr>
          <w:ilvl w:val="0"/>
          <w:numId w:val="2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Cette organisation apporte-t-elle une amélioration dans les rythmes de l’enfant ?</w:t>
      </w:r>
    </w:p>
    <w:p w:rsidR="003B61E0" w:rsidRPr="00351FA8" w:rsidRDefault="008B1338" w:rsidP="003C19EC">
      <w:pPr>
        <w:pStyle w:val="Paragraphedeliste"/>
        <w:numPr>
          <w:ilvl w:val="0"/>
          <w:numId w:val="2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Quels sont les retours des enfants dans les familles ?</w:t>
      </w:r>
    </w:p>
    <w:p w:rsidR="003B61E0" w:rsidRPr="00351FA8" w:rsidRDefault="008B1338" w:rsidP="003C19EC">
      <w:pPr>
        <w:pStyle w:val="Paragraphedeliste"/>
        <w:numPr>
          <w:ilvl w:val="0"/>
          <w:numId w:val="22"/>
        </w:numPr>
        <w:spacing w:after="0" w:line="240" w:lineRule="auto"/>
        <w:jc w:val="both"/>
        <w:rPr>
          <w:rFonts w:asciiTheme="minorHAnsi" w:hAnsiTheme="minorHAnsi"/>
          <w:sz w:val="24"/>
          <w:szCs w:val="24"/>
        </w:rPr>
      </w:pPr>
      <w:r w:rsidRPr="00351FA8">
        <w:rPr>
          <w:rFonts w:asciiTheme="minorHAnsi" w:hAnsiTheme="minorHAnsi" w:cs="Times New Roman"/>
          <w:sz w:val="24"/>
          <w:szCs w:val="24"/>
        </w:rPr>
        <w:t>Les activités proposées répondent-elles aux objectifs éducatifs que nous nous sommes fixés ?</w:t>
      </w:r>
    </w:p>
    <w:p w:rsidR="003B61E0" w:rsidRPr="00351FA8" w:rsidRDefault="008B1338" w:rsidP="00351FA8">
      <w:pPr>
        <w:pStyle w:val="Standard"/>
        <w:spacing w:after="0" w:line="240" w:lineRule="auto"/>
        <w:jc w:val="both"/>
        <w:rPr>
          <w:rFonts w:asciiTheme="minorHAnsi" w:hAnsiTheme="minorHAnsi" w:cs="Times New Roman"/>
          <w:sz w:val="24"/>
          <w:szCs w:val="24"/>
        </w:rPr>
      </w:pPr>
      <w:r w:rsidRPr="00351FA8">
        <w:rPr>
          <w:rFonts w:asciiTheme="minorHAnsi" w:hAnsiTheme="minorHAnsi" w:cs="Times New Roman"/>
          <w:sz w:val="24"/>
          <w:szCs w:val="24"/>
        </w:rPr>
        <w:t>Au terme de ces évaluations, nous pourrons revoir nos positions sur les suites à donner.</w:t>
      </w:r>
    </w:p>
    <w:p w:rsidR="00AF0F75" w:rsidRPr="00351FA8" w:rsidRDefault="00AF0F75" w:rsidP="00351FA8">
      <w:pPr>
        <w:pStyle w:val="Standard"/>
        <w:spacing w:after="0" w:line="240" w:lineRule="auto"/>
        <w:jc w:val="both"/>
        <w:rPr>
          <w:rFonts w:asciiTheme="minorHAnsi" w:hAnsiTheme="minorHAnsi"/>
          <w:sz w:val="24"/>
          <w:szCs w:val="24"/>
        </w:rPr>
      </w:pPr>
    </w:p>
    <w:p w:rsidR="003B61E0" w:rsidRDefault="00F34B43" w:rsidP="00351FA8">
      <w:pPr>
        <w:pStyle w:val="Paragraphedeliste"/>
        <w:spacing w:after="0" w:line="240" w:lineRule="auto"/>
        <w:jc w:val="both"/>
        <w:rPr>
          <w:rFonts w:asciiTheme="minorHAnsi" w:hAnsiTheme="minorHAnsi"/>
          <w:b/>
          <w:sz w:val="24"/>
          <w:szCs w:val="24"/>
          <w:u w:val="single"/>
        </w:rPr>
      </w:pPr>
      <w:r w:rsidRPr="00351FA8">
        <w:rPr>
          <w:rFonts w:asciiTheme="minorHAnsi" w:hAnsiTheme="minorHAnsi"/>
          <w:b/>
          <w:sz w:val="24"/>
          <w:szCs w:val="24"/>
          <w:u w:val="single"/>
        </w:rPr>
        <w:t>C8 / Demandes de dérogations :</w:t>
      </w:r>
    </w:p>
    <w:p w:rsidR="00351FA8" w:rsidRDefault="00351FA8" w:rsidP="00351FA8">
      <w:pPr>
        <w:spacing w:after="0" w:line="240" w:lineRule="auto"/>
        <w:jc w:val="both"/>
        <w:rPr>
          <w:sz w:val="24"/>
          <w:szCs w:val="24"/>
        </w:rPr>
      </w:pPr>
    </w:p>
    <w:p w:rsidR="004616DC" w:rsidRPr="00351FA8" w:rsidRDefault="008F5A71" w:rsidP="00351FA8">
      <w:pPr>
        <w:spacing w:after="0" w:line="240" w:lineRule="auto"/>
        <w:jc w:val="both"/>
        <w:rPr>
          <w:sz w:val="24"/>
          <w:szCs w:val="24"/>
        </w:rPr>
      </w:pPr>
      <w:r w:rsidRPr="00351FA8">
        <w:rPr>
          <w:sz w:val="24"/>
          <w:szCs w:val="24"/>
        </w:rPr>
        <w:t>Nos communes demandent deux dérogations :</w:t>
      </w:r>
    </w:p>
    <w:p w:rsidR="004616DC" w:rsidRPr="00351FA8" w:rsidRDefault="008F5A71" w:rsidP="00351FA8">
      <w:pPr>
        <w:pStyle w:val="Paragraphedeliste"/>
        <w:numPr>
          <w:ilvl w:val="0"/>
          <w:numId w:val="8"/>
        </w:numPr>
        <w:spacing w:after="0" w:line="240" w:lineRule="auto"/>
        <w:jc w:val="both"/>
        <w:rPr>
          <w:rFonts w:asciiTheme="minorHAnsi" w:hAnsiTheme="minorHAnsi"/>
          <w:sz w:val="24"/>
          <w:szCs w:val="24"/>
        </w:rPr>
      </w:pPr>
      <w:r w:rsidRPr="00351FA8">
        <w:rPr>
          <w:rFonts w:asciiTheme="minorHAnsi" w:hAnsiTheme="minorHAnsi"/>
          <w:sz w:val="24"/>
          <w:szCs w:val="24"/>
        </w:rPr>
        <w:t>l’assouplis</w:t>
      </w:r>
      <w:r w:rsidR="004616DC" w:rsidRPr="00351FA8">
        <w:rPr>
          <w:rFonts w:asciiTheme="minorHAnsi" w:hAnsiTheme="minorHAnsi"/>
          <w:sz w:val="24"/>
          <w:szCs w:val="24"/>
        </w:rPr>
        <w:t xml:space="preserve">sement du taux d’encadrement </w:t>
      </w:r>
    </w:p>
    <w:p w:rsidR="00DC0B69" w:rsidRDefault="008F5A71" w:rsidP="00351FA8">
      <w:pPr>
        <w:pStyle w:val="Paragraphedeliste"/>
        <w:numPr>
          <w:ilvl w:val="0"/>
          <w:numId w:val="8"/>
        </w:numPr>
        <w:spacing w:after="0" w:line="240" w:lineRule="auto"/>
        <w:jc w:val="both"/>
        <w:rPr>
          <w:rFonts w:asciiTheme="minorHAnsi" w:hAnsiTheme="minorHAnsi"/>
          <w:sz w:val="24"/>
          <w:szCs w:val="24"/>
        </w:rPr>
      </w:pPr>
      <w:r w:rsidRPr="00351FA8">
        <w:rPr>
          <w:rFonts w:asciiTheme="minorHAnsi" w:hAnsiTheme="minorHAnsi"/>
          <w:sz w:val="24"/>
          <w:szCs w:val="24"/>
        </w:rPr>
        <w:t>la possibilité de reconduire la directrice dans ses fonctions assurées bénévolement (enseignante à la retraite avec BAFA).</w:t>
      </w:r>
      <w:r w:rsidR="004616DC" w:rsidRPr="00351FA8">
        <w:rPr>
          <w:rFonts w:asciiTheme="minorHAnsi" w:hAnsiTheme="minorHAnsi"/>
          <w:sz w:val="24"/>
          <w:szCs w:val="24"/>
        </w:rPr>
        <w:t xml:space="preserve"> Les difficultés financières de notre co</w:t>
      </w:r>
      <w:r w:rsidR="00AF0F75" w:rsidRPr="00351FA8">
        <w:rPr>
          <w:rFonts w:asciiTheme="minorHAnsi" w:hAnsiTheme="minorHAnsi"/>
          <w:sz w:val="24"/>
          <w:szCs w:val="24"/>
        </w:rPr>
        <w:t>mmune ne nous permettent pas, pour l’instant, de rémunérer une personne extérieure qui aurait le BAFD.</w:t>
      </w:r>
    </w:p>
    <w:p w:rsidR="00461B75" w:rsidRDefault="00461B75" w:rsidP="00F51E05">
      <w:pPr>
        <w:rPr>
          <w:sz w:val="24"/>
          <w:szCs w:val="24"/>
        </w:rPr>
      </w:pPr>
    </w:p>
    <w:p w:rsidR="00461B75" w:rsidRDefault="00461B75" w:rsidP="00F51E05">
      <w:pPr>
        <w:rPr>
          <w:sz w:val="24"/>
          <w:szCs w:val="24"/>
        </w:rPr>
      </w:pPr>
    </w:p>
    <w:p w:rsidR="00461B75" w:rsidRPr="00461B75" w:rsidRDefault="00461B75" w:rsidP="00F51E05">
      <w:pPr>
        <w:rPr>
          <w:b/>
          <w:sz w:val="24"/>
          <w:szCs w:val="24"/>
        </w:rPr>
      </w:pPr>
      <w:r w:rsidRPr="00461B75">
        <w:rPr>
          <w:b/>
          <w:sz w:val="24"/>
          <w:szCs w:val="24"/>
        </w:rPr>
        <w:t>A ROISEY, le 2 juin 2015</w:t>
      </w:r>
    </w:p>
    <w:p w:rsidR="00461B75" w:rsidRPr="00461B75" w:rsidRDefault="00461B75" w:rsidP="00461B75">
      <w:pPr>
        <w:spacing w:after="0" w:line="240" w:lineRule="auto"/>
        <w:rPr>
          <w:b/>
          <w:sz w:val="24"/>
          <w:szCs w:val="24"/>
        </w:rPr>
      </w:pPr>
      <w:r w:rsidRPr="00461B75">
        <w:rPr>
          <w:b/>
          <w:sz w:val="24"/>
          <w:szCs w:val="24"/>
        </w:rPr>
        <w:t>Mme Josette VERNEY</w:t>
      </w:r>
    </w:p>
    <w:p w:rsidR="00A26047" w:rsidRPr="00461B75" w:rsidRDefault="00461B75" w:rsidP="00461B75">
      <w:pPr>
        <w:spacing w:after="0" w:line="240" w:lineRule="auto"/>
        <w:rPr>
          <w:b/>
          <w:sz w:val="24"/>
          <w:szCs w:val="24"/>
        </w:rPr>
        <w:sectPr w:rsidR="00A26047" w:rsidRPr="00461B75" w:rsidSect="00DC0B69">
          <w:footerReference w:type="default" r:id="rId12"/>
          <w:pgSz w:w="11906" w:h="16838"/>
          <w:pgMar w:top="1134" w:right="1134" w:bottom="1134" w:left="1134" w:header="0" w:footer="0" w:gutter="0"/>
          <w:cols w:space="720"/>
          <w:formProt w:val="0"/>
          <w:docGrid w:linePitch="360" w:charSpace="-2049"/>
        </w:sectPr>
      </w:pPr>
      <w:r w:rsidRPr="00461B75">
        <w:rPr>
          <w:b/>
          <w:sz w:val="24"/>
          <w:szCs w:val="24"/>
        </w:rPr>
        <w:t>Maire de ROISEY</w:t>
      </w:r>
      <w:r w:rsidR="00DC0B69" w:rsidRPr="00461B75">
        <w:rPr>
          <w:b/>
          <w:sz w:val="24"/>
          <w:szCs w:val="24"/>
        </w:rPr>
        <w:br w:type="page"/>
      </w:r>
    </w:p>
    <w:tbl>
      <w:tblPr>
        <w:tblW w:w="14628" w:type="dxa"/>
        <w:tblInd w:w="-72" w:type="dxa"/>
        <w:tblLayout w:type="fixed"/>
        <w:tblCellMar>
          <w:left w:w="10" w:type="dxa"/>
          <w:right w:w="10" w:type="dxa"/>
        </w:tblCellMar>
        <w:tblLook w:val="04A0" w:firstRow="1" w:lastRow="0" w:firstColumn="1" w:lastColumn="0" w:noHBand="0" w:noVBand="1"/>
      </w:tblPr>
      <w:tblGrid>
        <w:gridCol w:w="4337"/>
        <w:gridCol w:w="3205"/>
        <w:gridCol w:w="3484"/>
        <w:gridCol w:w="3602"/>
      </w:tblGrid>
      <w:tr w:rsidR="00F51E05" w:rsidTr="0035116B">
        <w:trPr>
          <w:trHeight w:val="343"/>
        </w:trPr>
        <w:tc>
          <w:tcPr>
            <w:tcW w:w="14628" w:type="dxa"/>
            <w:gridSpan w:val="4"/>
            <w:tcMar>
              <w:top w:w="0" w:type="dxa"/>
              <w:left w:w="70" w:type="dxa"/>
              <w:bottom w:w="0" w:type="dxa"/>
              <w:right w:w="70" w:type="dxa"/>
            </w:tcMar>
            <w:vAlign w:val="bottom"/>
          </w:tcPr>
          <w:p w:rsidR="00F51E05" w:rsidRDefault="00F51E05" w:rsidP="00A26047">
            <w:pPr>
              <w:pStyle w:val="Standard"/>
              <w:suppressAutoHyphens w:val="0"/>
              <w:snapToGrid w:val="0"/>
              <w:spacing w:after="0"/>
              <w:rPr>
                <w:rFonts w:asciiTheme="minorHAnsi" w:hAnsiTheme="minorHAnsi" w:cs="Times New Roman"/>
                <w:b/>
                <w:color w:val="000000"/>
                <w:sz w:val="28"/>
                <w:szCs w:val="28"/>
                <w:lang w:eastAsia="fr-FR" w:bidi="hi-IN"/>
              </w:rPr>
            </w:pPr>
            <w:r w:rsidRPr="00F51E05">
              <w:rPr>
                <w:rFonts w:asciiTheme="minorHAnsi" w:hAnsiTheme="minorHAnsi" w:cs="Times New Roman"/>
                <w:b/>
                <w:color w:val="000000"/>
                <w:sz w:val="28"/>
                <w:szCs w:val="28"/>
                <w:lang w:eastAsia="fr-FR" w:bidi="hi-IN"/>
              </w:rPr>
              <w:lastRenderedPageBreak/>
              <w:t>ANNEXE 1 : ENCADREMENT ET QUALIFICATION DES INTERVENANTS</w:t>
            </w:r>
          </w:p>
          <w:p w:rsidR="00BB7BEB" w:rsidRPr="00A26047" w:rsidRDefault="00BB7BEB" w:rsidP="00A26047">
            <w:pPr>
              <w:pStyle w:val="Standard"/>
              <w:suppressAutoHyphens w:val="0"/>
              <w:snapToGrid w:val="0"/>
              <w:spacing w:after="0"/>
              <w:rPr>
                <w:rFonts w:asciiTheme="minorHAnsi" w:hAnsiTheme="minorHAnsi" w:cs="Times New Roman"/>
                <w:b/>
                <w:color w:val="000000"/>
                <w:sz w:val="28"/>
                <w:szCs w:val="28"/>
                <w:lang w:eastAsia="fr-FR" w:bidi="hi-IN"/>
              </w:rPr>
            </w:pPr>
          </w:p>
        </w:tc>
      </w:tr>
      <w:tr w:rsidR="00DC0B69" w:rsidTr="0035116B">
        <w:trPr>
          <w:trHeight w:val="818"/>
        </w:trPr>
        <w:tc>
          <w:tcPr>
            <w:tcW w:w="4337" w:type="dxa"/>
            <w:tcBorders>
              <w:top w:val="single" w:sz="4" w:space="0" w:color="000000"/>
              <w:left w:val="single" w:sz="4" w:space="0" w:color="000000"/>
              <w:bottom w:val="single" w:sz="4" w:space="0" w:color="000000"/>
              <w:right w:val="nil"/>
            </w:tcBorders>
            <w:shd w:val="clear" w:color="auto" w:fill="C0C0C0"/>
            <w:tcMar>
              <w:top w:w="0" w:type="dxa"/>
              <w:left w:w="70" w:type="dxa"/>
              <w:bottom w:w="0" w:type="dxa"/>
              <w:right w:w="70" w:type="dxa"/>
            </w:tcMar>
            <w:vAlign w:val="center"/>
            <w:hideMark/>
          </w:tcPr>
          <w:p w:rsidR="00DC0B69" w:rsidRPr="00DC0B69" w:rsidRDefault="00DC0B69">
            <w:pPr>
              <w:pStyle w:val="Standard"/>
              <w:suppressAutoHyphens w:val="0"/>
              <w:spacing w:after="0"/>
              <w:jc w:val="center"/>
              <w:rPr>
                <w:rFonts w:asciiTheme="minorHAnsi" w:hAnsiTheme="minorHAnsi"/>
                <w:b/>
                <w:bCs/>
                <w:color w:val="000000"/>
                <w:lang w:eastAsia="fr-FR" w:bidi="hi-IN"/>
              </w:rPr>
            </w:pPr>
            <w:r w:rsidRPr="00DC0B69">
              <w:rPr>
                <w:rFonts w:asciiTheme="minorHAnsi" w:hAnsiTheme="minorHAnsi"/>
                <w:b/>
                <w:bCs/>
                <w:color w:val="000000"/>
                <w:lang w:eastAsia="fr-FR" w:bidi="hi-IN"/>
              </w:rPr>
              <w:t>Activités</w:t>
            </w:r>
          </w:p>
        </w:tc>
        <w:tc>
          <w:tcPr>
            <w:tcW w:w="3205" w:type="dxa"/>
            <w:tcBorders>
              <w:top w:val="single" w:sz="4" w:space="0" w:color="000000"/>
              <w:left w:val="single" w:sz="4" w:space="0" w:color="000000"/>
              <w:bottom w:val="single" w:sz="4" w:space="0" w:color="000000"/>
              <w:right w:val="nil"/>
            </w:tcBorders>
            <w:shd w:val="clear" w:color="auto" w:fill="C0C0C0"/>
            <w:tcMar>
              <w:top w:w="0" w:type="dxa"/>
              <w:left w:w="70" w:type="dxa"/>
              <w:bottom w:w="0" w:type="dxa"/>
              <w:right w:w="70" w:type="dxa"/>
            </w:tcMar>
            <w:vAlign w:val="center"/>
            <w:hideMark/>
          </w:tcPr>
          <w:p w:rsidR="00DC0B69" w:rsidRPr="00DC0B69" w:rsidRDefault="00DC0B69">
            <w:pPr>
              <w:pStyle w:val="Standard"/>
              <w:suppressAutoHyphens w:val="0"/>
              <w:spacing w:after="0"/>
              <w:jc w:val="center"/>
              <w:rPr>
                <w:rFonts w:asciiTheme="minorHAnsi" w:hAnsiTheme="minorHAnsi"/>
                <w:b/>
                <w:bCs/>
                <w:color w:val="000000"/>
                <w:lang w:eastAsia="fr-FR" w:bidi="hi-IN"/>
              </w:rPr>
            </w:pPr>
            <w:r w:rsidRPr="00DC0B69">
              <w:rPr>
                <w:rFonts w:asciiTheme="minorHAnsi" w:hAnsiTheme="minorHAnsi"/>
                <w:b/>
                <w:bCs/>
                <w:color w:val="000000"/>
                <w:lang w:eastAsia="fr-FR" w:bidi="hi-IN"/>
              </w:rPr>
              <w:t>Nom(s) de(s)</w:t>
            </w:r>
            <w:r w:rsidRPr="00DC0B69">
              <w:rPr>
                <w:rFonts w:asciiTheme="minorHAnsi" w:hAnsiTheme="minorHAnsi"/>
                <w:b/>
                <w:bCs/>
                <w:color w:val="000000"/>
                <w:lang w:eastAsia="fr-FR" w:bidi="hi-IN"/>
              </w:rPr>
              <w:br/>
              <w:t>l'intervenant(s)</w:t>
            </w:r>
          </w:p>
        </w:tc>
        <w:tc>
          <w:tcPr>
            <w:tcW w:w="3484" w:type="dxa"/>
            <w:tcBorders>
              <w:top w:val="single" w:sz="4" w:space="0" w:color="000000"/>
              <w:left w:val="single" w:sz="4" w:space="0" w:color="000000"/>
              <w:bottom w:val="single" w:sz="4" w:space="0" w:color="000000"/>
              <w:right w:val="nil"/>
            </w:tcBorders>
            <w:shd w:val="clear" w:color="auto" w:fill="C0C0C0"/>
            <w:tcMar>
              <w:top w:w="0" w:type="dxa"/>
              <w:left w:w="70" w:type="dxa"/>
              <w:bottom w:w="0" w:type="dxa"/>
              <w:right w:w="70" w:type="dxa"/>
            </w:tcMar>
            <w:vAlign w:val="center"/>
            <w:hideMark/>
          </w:tcPr>
          <w:p w:rsidR="00DC0B69" w:rsidRPr="00DC0B69" w:rsidRDefault="00DC0B69">
            <w:pPr>
              <w:pStyle w:val="Standard"/>
              <w:suppressAutoHyphens w:val="0"/>
              <w:spacing w:after="0"/>
              <w:jc w:val="center"/>
              <w:rPr>
                <w:rFonts w:asciiTheme="minorHAnsi" w:hAnsiTheme="minorHAnsi"/>
                <w:b/>
                <w:bCs/>
                <w:color w:val="000000"/>
                <w:lang w:eastAsia="fr-FR" w:bidi="hi-IN"/>
              </w:rPr>
            </w:pPr>
            <w:r w:rsidRPr="00DC0B69">
              <w:rPr>
                <w:rFonts w:asciiTheme="minorHAnsi" w:hAnsiTheme="minorHAnsi"/>
                <w:b/>
                <w:bCs/>
                <w:color w:val="000000"/>
                <w:lang w:eastAsia="fr-FR" w:bidi="hi-IN"/>
              </w:rPr>
              <w:t xml:space="preserve">Qualifications, diplômes </w:t>
            </w:r>
            <w:r w:rsidRPr="00DC0B69">
              <w:rPr>
                <w:rFonts w:asciiTheme="minorHAnsi" w:hAnsiTheme="minorHAnsi"/>
                <w:b/>
                <w:bCs/>
                <w:color w:val="000000"/>
                <w:lang w:eastAsia="fr-FR" w:bidi="hi-IN"/>
              </w:rPr>
              <w:br/>
              <w:t>de l'intervenant</w:t>
            </w:r>
          </w:p>
        </w:tc>
        <w:tc>
          <w:tcPr>
            <w:tcW w:w="36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DC0B69" w:rsidRPr="00DC0B69" w:rsidRDefault="00DC0B69">
            <w:pPr>
              <w:pStyle w:val="Standard"/>
              <w:suppressAutoHyphens w:val="0"/>
              <w:spacing w:after="0"/>
              <w:jc w:val="center"/>
              <w:rPr>
                <w:rFonts w:asciiTheme="minorHAnsi" w:hAnsiTheme="minorHAnsi"/>
                <w:b/>
                <w:bCs/>
                <w:color w:val="000000"/>
                <w:lang w:eastAsia="fr-FR" w:bidi="hi-IN"/>
              </w:rPr>
            </w:pPr>
            <w:r w:rsidRPr="00DC0B69">
              <w:rPr>
                <w:rFonts w:asciiTheme="minorHAnsi" w:hAnsiTheme="minorHAnsi"/>
                <w:b/>
                <w:bCs/>
                <w:color w:val="000000"/>
                <w:lang w:eastAsia="fr-FR" w:bidi="hi-IN"/>
              </w:rPr>
              <w:t>Statut: animateur</w:t>
            </w:r>
            <w:r w:rsidRPr="00DC0B69">
              <w:rPr>
                <w:rFonts w:asciiTheme="minorHAnsi" w:hAnsiTheme="minorHAnsi"/>
                <w:b/>
                <w:bCs/>
                <w:color w:val="000000"/>
                <w:lang w:eastAsia="fr-FR" w:bidi="hi-IN"/>
              </w:rPr>
              <w:br/>
              <w:t>ou intervenant extérieur</w:t>
            </w:r>
          </w:p>
        </w:tc>
      </w:tr>
      <w:tr w:rsidR="00DC0B69" w:rsidTr="0035116B">
        <w:trPr>
          <w:trHeight w:val="1076"/>
        </w:trPr>
        <w:tc>
          <w:tcPr>
            <w:tcW w:w="4337"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DC0B69" w:rsidRPr="00DC0B69" w:rsidRDefault="00DC0B69">
            <w:pPr>
              <w:pStyle w:val="Standard"/>
              <w:suppressAutoHyphens w:val="0"/>
              <w:snapToGrid w:val="0"/>
              <w:spacing w:after="0"/>
              <w:jc w:val="center"/>
              <w:rPr>
                <w:rFonts w:asciiTheme="minorHAnsi" w:hAnsiTheme="minorHAnsi" w:cs="Times New Roman"/>
                <w:color w:val="000000"/>
                <w:sz w:val="20"/>
                <w:szCs w:val="20"/>
                <w:lang w:eastAsia="fr-FR" w:bidi="hi-IN"/>
              </w:rPr>
            </w:pPr>
            <w:r w:rsidRPr="00DC0B69">
              <w:rPr>
                <w:rFonts w:asciiTheme="minorHAnsi" w:hAnsiTheme="minorHAnsi" w:cs="Times New Roman"/>
                <w:color w:val="000000"/>
                <w:szCs w:val="20"/>
                <w:lang w:eastAsia="fr-FR" w:bidi="hi-IN"/>
              </w:rPr>
              <w:t xml:space="preserve"> </w:t>
            </w:r>
            <w:r>
              <w:rPr>
                <w:rFonts w:asciiTheme="minorHAnsi" w:hAnsiTheme="minorHAnsi" w:cs="Times New Roman"/>
                <w:color w:val="000000"/>
                <w:szCs w:val="20"/>
                <w:lang w:eastAsia="fr-FR" w:bidi="hi-IN"/>
              </w:rPr>
              <w:t>YOGA</w:t>
            </w:r>
          </w:p>
        </w:tc>
        <w:tc>
          <w:tcPr>
            <w:tcW w:w="3205"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s="Arial"/>
                <w:color w:val="000000"/>
                <w:szCs w:val="20"/>
                <w:lang w:eastAsia="fr-FR" w:bidi="hi-IN"/>
              </w:rPr>
            </w:pPr>
            <w:r>
              <w:rPr>
                <w:rFonts w:asciiTheme="minorHAnsi" w:hAnsiTheme="minorHAnsi" w:cs="Arial"/>
                <w:color w:val="000000"/>
                <w:szCs w:val="20"/>
                <w:lang w:eastAsia="fr-FR" w:bidi="hi-IN"/>
              </w:rPr>
              <w:t>ESSERTEL Valérie</w:t>
            </w:r>
          </w:p>
        </w:tc>
        <w:tc>
          <w:tcPr>
            <w:tcW w:w="3484"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BAFA en 1996</w:t>
            </w:r>
          </w:p>
          <w:p w:rsidR="00DC0B69" w:rsidRP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Professeur de Yoga</w:t>
            </w:r>
          </w:p>
        </w:tc>
        <w:tc>
          <w:tcPr>
            <w:tcW w:w="360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Intervenante extérieure</w:t>
            </w:r>
          </w:p>
        </w:tc>
      </w:tr>
      <w:tr w:rsidR="00DC0B69" w:rsidTr="0035116B">
        <w:trPr>
          <w:trHeight w:val="1076"/>
        </w:trPr>
        <w:tc>
          <w:tcPr>
            <w:tcW w:w="4337"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s="Times New Roman"/>
                <w:color w:val="000000"/>
                <w:szCs w:val="20"/>
                <w:lang w:eastAsia="fr-FR" w:bidi="hi-IN"/>
              </w:rPr>
            </w:pPr>
            <w:r>
              <w:rPr>
                <w:rFonts w:asciiTheme="minorHAnsi" w:hAnsiTheme="minorHAnsi" w:cs="Times New Roman"/>
                <w:color w:val="000000"/>
                <w:szCs w:val="20"/>
                <w:lang w:eastAsia="fr-FR" w:bidi="hi-IN"/>
              </w:rPr>
              <w:t>ARTS PLASTIQUES</w:t>
            </w:r>
          </w:p>
        </w:tc>
        <w:tc>
          <w:tcPr>
            <w:tcW w:w="3205"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s="Arial"/>
                <w:color w:val="000000"/>
                <w:szCs w:val="20"/>
                <w:lang w:eastAsia="fr-FR" w:bidi="hi-IN"/>
              </w:rPr>
            </w:pPr>
            <w:r>
              <w:rPr>
                <w:rFonts w:asciiTheme="minorHAnsi" w:hAnsiTheme="minorHAnsi" w:cs="Arial"/>
                <w:color w:val="000000"/>
                <w:szCs w:val="20"/>
                <w:lang w:eastAsia="fr-FR" w:bidi="hi-IN"/>
              </w:rPr>
              <w:t>PAGNIER Corinne</w:t>
            </w:r>
          </w:p>
        </w:tc>
        <w:tc>
          <w:tcPr>
            <w:tcW w:w="3484"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Formation d’intervenante artistique,</w:t>
            </w:r>
          </w:p>
          <w:p w:rsidR="00DC0B69" w:rsidRP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Artiste plasticien sculpture, dessin cerveau droit</w:t>
            </w:r>
          </w:p>
        </w:tc>
        <w:tc>
          <w:tcPr>
            <w:tcW w:w="360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Intervenante extérieure</w:t>
            </w:r>
          </w:p>
        </w:tc>
      </w:tr>
      <w:tr w:rsidR="00DC0B69" w:rsidTr="0035116B">
        <w:trPr>
          <w:trHeight w:val="1076"/>
        </w:trPr>
        <w:tc>
          <w:tcPr>
            <w:tcW w:w="4337"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s="Times New Roman"/>
                <w:color w:val="000000"/>
                <w:szCs w:val="20"/>
                <w:lang w:eastAsia="fr-FR" w:bidi="hi-IN"/>
              </w:rPr>
            </w:pPr>
            <w:r>
              <w:rPr>
                <w:rFonts w:asciiTheme="minorHAnsi" w:hAnsiTheme="minorHAnsi" w:cs="Times New Roman"/>
                <w:color w:val="000000"/>
                <w:szCs w:val="20"/>
                <w:lang w:eastAsia="fr-FR" w:bidi="hi-IN"/>
              </w:rPr>
              <w:t>ANIMATIONS NATURE</w:t>
            </w:r>
          </w:p>
        </w:tc>
        <w:tc>
          <w:tcPr>
            <w:tcW w:w="3205"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s="Arial"/>
                <w:color w:val="000000"/>
                <w:szCs w:val="20"/>
                <w:lang w:eastAsia="fr-FR" w:bidi="hi-IN"/>
              </w:rPr>
            </w:pPr>
            <w:r>
              <w:rPr>
                <w:rFonts w:asciiTheme="minorHAnsi" w:hAnsiTheme="minorHAnsi" w:cs="Arial"/>
                <w:color w:val="000000"/>
                <w:szCs w:val="20"/>
                <w:lang w:eastAsia="fr-FR" w:bidi="hi-IN"/>
              </w:rPr>
              <w:t>PERRET Fabien</w:t>
            </w:r>
          </w:p>
        </w:tc>
        <w:tc>
          <w:tcPr>
            <w:tcW w:w="3484"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BAFA</w:t>
            </w:r>
          </w:p>
          <w:p w:rsidR="00DC0B69" w:rsidRP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Spécialisation Nature / Environnement</w:t>
            </w:r>
          </w:p>
        </w:tc>
        <w:tc>
          <w:tcPr>
            <w:tcW w:w="360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DC0B69" w:rsidRPr="00DC0B69" w:rsidRDefault="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Intervenant extérieur</w:t>
            </w:r>
          </w:p>
        </w:tc>
      </w:tr>
      <w:tr w:rsidR="00DC0B69" w:rsidTr="0035116B">
        <w:trPr>
          <w:trHeight w:val="1076"/>
        </w:trPr>
        <w:tc>
          <w:tcPr>
            <w:tcW w:w="4337"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s="Times New Roman"/>
                <w:color w:val="000000"/>
                <w:szCs w:val="20"/>
                <w:lang w:eastAsia="fr-FR" w:bidi="hi-IN"/>
              </w:rPr>
            </w:pPr>
            <w:r>
              <w:rPr>
                <w:rFonts w:asciiTheme="minorHAnsi" w:hAnsiTheme="minorHAnsi" w:cs="Times New Roman"/>
                <w:color w:val="000000"/>
                <w:szCs w:val="20"/>
                <w:lang w:eastAsia="fr-FR" w:bidi="hi-IN"/>
              </w:rPr>
              <w:t>ATSEM 1 : ACTIVITES MANUELLES, JEUX</w:t>
            </w:r>
          </w:p>
        </w:tc>
        <w:tc>
          <w:tcPr>
            <w:tcW w:w="3205"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s="Arial"/>
                <w:color w:val="000000"/>
                <w:szCs w:val="20"/>
                <w:lang w:eastAsia="fr-FR" w:bidi="hi-IN"/>
              </w:rPr>
            </w:pPr>
            <w:r>
              <w:rPr>
                <w:rFonts w:asciiTheme="minorHAnsi" w:hAnsiTheme="minorHAnsi" w:cs="Arial"/>
                <w:color w:val="000000"/>
                <w:szCs w:val="20"/>
                <w:lang w:eastAsia="fr-FR" w:bidi="hi-IN"/>
              </w:rPr>
              <w:t>FOREL Nathalie</w:t>
            </w:r>
          </w:p>
        </w:tc>
        <w:tc>
          <w:tcPr>
            <w:tcW w:w="3484"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Default="00DC0B69"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Cap Petite Enfance</w:t>
            </w:r>
          </w:p>
          <w:p w:rsidR="00DC0B69" w:rsidRDefault="00DC0B69"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Concours</w:t>
            </w:r>
          </w:p>
          <w:p w:rsidR="00DC0B69" w:rsidRPr="00DC0B69" w:rsidRDefault="00D447A6"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 xml:space="preserve">BAFA / </w:t>
            </w:r>
            <w:r w:rsidR="00DC0B69">
              <w:rPr>
                <w:rFonts w:asciiTheme="minorHAnsi" w:hAnsiTheme="minorHAnsi"/>
                <w:color w:val="000000"/>
                <w:szCs w:val="20"/>
                <w:lang w:eastAsia="fr-FR" w:bidi="hi-IN"/>
              </w:rPr>
              <w:t>BAFD</w:t>
            </w:r>
          </w:p>
        </w:tc>
        <w:tc>
          <w:tcPr>
            <w:tcW w:w="360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Animatrice</w:t>
            </w:r>
          </w:p>
        </w:tc>
      </w:tr>
      <w:tr w:rsidR="00DC0B69" w:rsidTr="0035116B">
        <w:trPr>
          <w:trHeight w:val="1076"/>
        </w:trPr>
        <w:tc>
          <w:tcPr>
            <w:tcW w:w="4337"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s="Times New Roman"/>
                <w:color w:val="000000"/>
                <w:szCs w:val="20"/>
                <w:lang w:eastAsia="fr-FR" w:bidi="hi-IN"/>
              </w:rPr>
            </w:pPr>
            <w:r>
              <w:rPr>
                <w:rFonts w:asciiTheme="minorHAnsi" w:hAnsiTheme="minorHAnsi" w:cs="Times New Roman"/>
                <w:color w:val="000000"/>
                <w:szCs w:val="20"/>
                <w:lang w:eastAsia="fr-FR" w:bidi="hi-IN"/>
              </w:rPr>
              <w:t>ATSEM 2 : ACTIVITES MANUELLES, JEUX</w:t>
            </w:r>
          </w:p>
        </w:tc>
        <w:tc>
          <w:tcPr>
            <w:tcW w:w="3205"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s="Arial"/>
                <w:color w:val="000000"/>
                <w:szCs w:val="20"/>
                <w:lang w:eastAsia="fr-FR" w:bidi="hi-IN"/>
              </w:rPr>
            </w:pPr>
            <w:r>
              <w:rPr>
                <w:rFonts w:asciiTheme="minorHAnsi" w:hAnsiTheme="minorHAnsi" w:cs="Arial"/>
                <w:color w:val="000000"/>
                <w:szCs w:val="20"/>
                <w:lang w:eastAsia="fr-FR" w:bidi="hi-IN"/>
              </w:rPr>
              <w:t>JOASSARD Delphine</w:t>
            </w:r>
          </w:p>
        </w:tc>
        <w:tc>
          <w:tcPr>
            <w:tcW w:w="3484"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Default="00DC0B69"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Cap Petite Enfance</w:t>
            </w:r>
          </w:p>
          <w:p w:rsidR="00DC0B69" w:rsidRPr="00DC0B69" w:rsidRDefault="00D447A6"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Concours</w:t>
            </w:r>
          </w:p>
        </w:tc>
        <w:tc>
          <w:tcPr>
            <w:tcW w:w="360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Animatrice</w:t>
            </w:r>
          </w:p>
        </w:tc>
      </w:tr>
      <w:tr w:rsidR="00DC0B69" w:rsidTr="0035116B">
        <w:trPr>
          <w:trHeight w:val="1076"/>
        </w:trPr>
        <w:tc>
          <w:tcPr>
            <w:tcW w:w="4337"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s="Times New Roman"/>
                <w:color w:val="000000"/>
                <w:szCs w:val="20"/>
                <w:lang w:eastAsia="fr-FR" w:bidi="hi-IN"/>
              </w:rPr>
            </w:pPr>
            <w:r>
              <w:rPr>
                <w:rFonts w:asciiTheme="minorHAnsi" w:hAnsiTheme="minorHAnsi" w:cs="Times New Roman"/>
                <w:color w:val="000000"/>
                <w:szCs w:val="20"/>
                <w:lang w:eastAsia="fr-FR" w:bidi="hi-IN"/>
              </w:rPr>
              <w:t>ACTIVITES AUTOUR DES LIVRES ET DE L’ORIGAMI</w:t>
            </w:r>
          </w:p>
        </w:tc>
        <w:tc>
          <w:tcPr>
            <w:tcW w:w="3205"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s="Arial"/>
                <w:color w:val="000000"/>
                <w:szCs w:val="20"/>
                <w:lang w:eastAsia="fr-FR" w:bidi="hi-IN"/>
              </w:rPr>
            </w:pPr>
            <w:r>
              <w:rPr>
                <w:rFonts w:asciiTheme="minorHAnsi" w:hAnsiTheme="minorHAnsi" w:cs="Arial"/>
                <w:color w:val="000000"/>
                <w:szCs w:val="20"/>
                <w:lang w:eastAsia="fr-FR" w:bidi="hi-IN"/>
              </w:rPr>
              <w:t>MONTEIL Dominique</w:t>
            </w:r>
          </w:p>
        </w:tc>
        <w:tc>
          <w:tcPr>
            <w:tcW w:w="3484"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Bibliothécaire</w:t>
            </w:r>
          </w:p>
        </w:tc>
        <w:tc>
          <w:tcPr>
            <w:tcW w:w="360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DC0B69" w:rsidRPr="00DC0B69" w:rsidRDefault="00DC0B69"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Animatrice</w:t>
            </w:r>
          </w:p>
        </w:tc>
      </w:tr>
      <w:tr w:rsidR="00DC0B69" w:rsidTr="0035116B">
        <w:trPr>
          <w:trHeight w:val="1076"/>
        </w:trPr>
        <w:tc>
          <w:tcPr>
            <w:tcW w:w="4337"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Pr="00DC0B69" w:rsidRDefault="00F51E05" w:rsidP="00DC0B69">
            <w:pPr>
              <w:pStyle w:val="Standard"/>
              <w:suppressAutoHyphens w:val="0"/>
              <w:snapToGrid w:val="0"/>
              <w:spacing w:after="0"/>
              <w:jc w:val="center"/>
              <w:rPr>
                <w:rFonts w:asciiTheme="minorHAnsi" w:hAnsiTheme="minorHAnsi" w:cs="Times New Roman"/>
                <w:color w:val="000000"/>
                <w:szCs w:val="20"/>
                <w:lang w:eastAsia="fr-FR" w:bidi="hi-IN"/>
              </w:rPr>
            </w:pPr>
            <w:r>
              <w:rPr>
                <w:rFonts w:asciiTheme="minorHAnsi" w:hAnsiTheme="minorHAnsi" w:cs="Times New Roman"/>
                <w:color w:val="000000"/>
                <w:szCs w:val="20"/>
                <w:lang w:eastAsia="fr-FR" w:bidi="hi-IN"/>
              </w:rPr>
              <w:t>MULTI ACTIVITES</w:t>
            </w:r>
          </w:p>
        </w:tc>
        <w:tc>
          <w:tcPr>
            <w:tcW w:w="3205" w:type="dxa"/>
            <w:tcBorders>
              <w:top w:val="nil"/>
              <w:left w:val="single" w:sz="4" w:space="0" w:color="000000"/>
              <w:bottom w:val="single" w:sz="4" w:space="0" w:color="000000"/>
              <w:right w:val="nil"/>
            </w:tcBorders>
            <w:tcMar>
              <w:top w:w="0" w:type="dxa"/>
              <w:left w:w="70" w:type="dxa"/>
              <w:bottom w:w="0" w:type="dxa"/>
              <w:right w:w="70" w:type="dxa"/>
            </w:tcMar>
            <w:vAlign w:val="center"/>
          </w:tcPr>
          <w:p w:rsidR="00F51E05" w:rsidRPr="00DC0B69" w:rsidRDefault="00F51E05" w:rsidP="00D447A6">
            <w:pPr>
              <w:pStyle w:val="Standard"/>
              <w:suppressAutoHyphens w:val="0"/>
              <w:snapToGrid w:val="0"/>
              <w:spacing w:after="0"/>
              <w:jc w:val="center"/>
              <w:rPr>
                <w:rFonts w:asciiTheme="minorHAnsi" w:hAnsiTheme="minorHAnsi" w:cs="Arial"/>
                <w:color w:val="000000"/>
                <w:szCs w:val="20"/>
                <w:lang w:eastAsia="fr-FR" w:bidi="hi-IN"/>
              </w:rPr>
            </w:pPr>
            <w:r>
              <w:rPr>
                <w:rFonts w:asciiTheme="minorHAnsi" w:hAnsiTheme="minorHAnsi" w:cs="Arial"/>
                <w:color w:val="000000"/>
                <w:szCs w:val="20"/>
                <w:lang w:eastAsia="fr-FR" w:bidi="hi-IN"/>
              </w:rPr>
              <w:t xml:space="preserve">FANGET </w:t>
            </w:r>
            <w:proofErr w:type="spellStart"/>
            <w:r>
              <w:rPr>
                <w:rFonts w:asciiTheme="minorHAnsi" w:hAnsiTheme="minorHAnsi" w:cs="Arial"/>
                <w:color w:val="000000"/>
                <w:szCs w:val="20"/>
                <w:lang w:eastAsia="fr-FR" w:bidi="hi-IN"/>
              </w:rPr>
              <w:t>Anne-Gaelle</w:t>
            </w:r>
            <w:proofErr w:type="spellEnd"/>
          </w:p>
        </w:tc>
        <w:tc>
          <w:tcPr>
            <w:tcW w:w="3484" w:type="dxa"/>
            <w:tcBorders>
              <w:top w:val="nil"/>
              <w:left w:val="single" w:sz="4" w:space="0" w:color="000000"/>
              <w:bottom w:val="single" w:sz="4" w:space="0" w:color="000000"/>
              <w:right w:val="nil"/>
            </w:tcBorders>
            <w:tcMar>
              <w:top w:w="0" w:type="dxa"/>
              <w:left w:w="70" w:type="dxa"/>
              <w:bottom w:w="0" w:type="dxa"/>
              <w:right w:w="70" w:type="dxa"/>
            </w:tcMar>
            <w:vAlign w:val="center"/>
          </w:tcPr>
          <w:p w:rsidR="00DC0B69" w:rsidRDefault="00F51E05"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BAFA</w:t>
            </w:r>
          </w:p>
          <w:p w:rsidR="00D447A6" w:rsidRPr="00DC0B69" w:rsidRDefault="00D447A6"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BAFD en cours</w:t>
            </w:r>
          </w:p>
        </w:tc>
        <w:tc>
          <w:tcPr>
            <w:tcW w:w="360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DC0B69" w:rsidRPr="00DC0B69" w:rsidRDefault="00F51E05" w:rsidP="00DC0B69">
            <w:pPr>
              <w:pStyle w:val="Standard"/>
              <w:suppressAutoHyphens w:val="0"/>
              <w:snapToGrid w:val="0"/>
              <w:spacing w:after="0"/>
              <w:jc w:val="center"/>
              <w:rPr>
                <w:rFonts w:asciiTheme="minorHAnsi" w:hAnsiTheme="minorHAnsi"/>
                <w:color w:val="000000"/>
                <w:szCs w:val="20"/>
                <w:lang w:eastAsia="fr-FR" w:bidi="hi-IN"/>
              </w:rPr>
            </w:pPr>
            <w:r>
              <w:rPr>
                <w:rFonts w:asciiTheme="minorHAnsi" w:hAnsiTheme="minorHAnsi"/>
                <w:color w:val="000000"/>
                <w:szCs w:val="20"/>
                <w:lang w:eastAsia="fr-FR" w:bidi="hi-IN"/>
              </w:rPr>
              <w:t>Animatrices SPL</w:t>
            </w:r>
          </w:p>
        </w:tc>
      </w:tr>
    </w:tbl>
    <w:p w:rsidR="0035116B" w:rsidRDefault="0035116B" w:rsidP="00DC0B69">
      <w:pPr>
        <w:spacing w:after="0" w:line="240" w:lineRule="auto"/>
        <w:jc w:val="both"/>
        <w:rPr>
          <w:sz w:val="24"/>
          <w:szCs w:val="24"/>
        </w:rPr>
        <w:sectPr w:rsidR="0035116B" w:rsidSect="0035116B">
          <w:pgSz w:w="16838" w:h="11906" w:orient="landscape" w:code="9"/>
          <w:pgMar w:top="1134" w:right="1134" w:bottom="1134" w:left="1134" w:header="0" w:footer="454" w:gutter="0"/>
          <w:cols w:space="720"/>
          <w:formProt w:val="0"/>
          <w:docGrid w:linePitch="360" w:charSpace="-2049"/>
        </w:sectPr>
      </w:pPr>
    </w:p>
    <w:p w:rsidR="0035116B" w:rsidRDefault="0035116B">
      <w:pPr>
        <w:pStyle w:val="En-ttedetabledesmatires"/>
        <w:rPr>
          <w:sz w:val="24"/>
          <w:szCs w:val="24"/>
        </w:rPr>
      </w:pPr>
    </w:p>
    <w:sdt>
      <w:sdtPr>
        <w:id w:val="-1848471749"/>
        <w:docPartObj>
          <w:docPartGallery w:val="Table of Contents"/>
          <w:docPartUnique/>
        </w:docPartObj>
      </w:sdtPr>
      <w:sdtEndPr/>
      <w:sdtContent>
        <w:p w:rsidR="00A26047" w:rsidRPr="002812F4" w:rsidRDefault="00A26047" w:rsidP="0035116B">
          <w:pPr>
            <w:rPr>
              <w:b/>
            </w:rPr>
          </w:pPr>
          <w:r w:rsidRPr="002812F4">
            <w:rPr>
              <w:b/>
            </w:rPr>
            <w:t>Table des matières</w:t>
          </w:r>
        </w:p>
        <w:p w:rsidR="004C0F19" w:rsidRPr="004C0F19" w:rsidRDefault="004C0F19" w:rsidP="004C0F19"/>
        <w:p w:rsidR="00A26047" w:rsidRDefault="00A26047">
          <w:pPr>
            <w:pStyle w:val="TM1"/>
          </w:pPr>
          <w:r>
            <w:rPr>
              <w:b/>
              <w:bCs/>
            </w:rPr>
            <w:t>A / DIAGNOSTIC</w:t>
          </w:r>
          <w:r>
            <w:ptab w:relativeTo="margin" w:alignment="right" w:leader="dot"/>
          </w:r>
          <w:r w:rsidR="00FC7500">
            <w:rPr>
              <w:b/>
              <w:bCs/>
            </w:rPr>
            <w:t>3</w:t>
          </w:r>
        </w:p>
        <w:p w:rsidR="00FC7500" w:rsidRPr="00FC7500" w:rsidRDefault="00A26047" w:rsidP="00FC7500">
          <w:pPr>
            <w:pStyle w:val="TM2"/>
            <w:spacing w:after="0" w:line="360" w:lineRule="auto"/>
            <w:ind w:left="216"/>
          </w:pPr>
          <w:r>
            <w:t>A1 / Présentation de la commune de ROISEY</w:t>
          </w:r>
          <w:r>
            <w:ptab w:relativeTo="margin" w:alignment="right" w:leader="dot"/>
          </w:r>
          <w:r w:rsidR="00FC7500">
            <w:t>3</w:t>
          </w:r>
        </w:p>
        <w:p w:rsidR="00FC7500" w:rsidRDefault="00FC7500" w:rsidP="00FC7500">
          <w:pPr>
            <w:spacing w:after="0" w:line="360" w:lineRule="auto"/>
            <w:ind w:firstLine="216"/>
          </w:pPr>
          <w:r>
            <w:t>A2 / Périmètre et public concerné</w:t>
          </w:r>
          <w:r>
            <w:ptab w:relativeTo="margin" w:alignment="right" w:leader="dot"/>
          </w:r>
          <w:r>
            <w:t>3</w:t>
          </w:r>
        </w:p>
        <w:p w:rsidR="00FC7500" w:rsidRDefault="00FC7500" w:rsidP="00FC7500">
          <w:pPr>
            <w:spacing w:after="0" w:line="360" w:lineRule="auto"/>
            <w:ind w:firstLine="216"/>
          </w:pPr>
          <w:r>
            <w:t>A3 / Atouts du territoire</w:t>
          </w:r>
          <w:r>
            <w:ptab w:relativeTo="margin" w:alignment="right" w:leader="dot"/>
          </w:r>
          <w:r>
            <w:t>4</w:t>
          </w:r>
        </w:p>
        <w:p w:rsidR="00FC7500" w:rsidRPr="00FC7500" w:rsidRDefault="00FC7500" w:rsidP="00FC7500">
          <w:pPr>
            <w:pStyle w:val="TM2"/>
            <w:spacing w:after="0" w:line="360" w:lineRule="auto"/>
            <w:ind w:left="216"/>
          </w:pPr>
          <w:r>
            <w:t>A4 /  Contraintes du territoire</w:t>
          </w:r>
          <w:r>
            <w:ptab w:relativeTo="margin" w:alignment="right" w:leader="dot"/>
          </w:r>
          <w:r w:rsidR="00786C37">
            <w:t>4</w:t>
          </w:r>
        </w:p>
        <w:p w:rsidR="00FC7500" w:rsidRDefault="00FC7500" w:rsidP="00FC7500">
          <w:pPr>
            <w:spacing w:after="0" w:line="360" w:lineRule="auto"/>
            <w:ind w:firstLine="216"/>
          </w:pPr>
          <w:r>
            <w:t xml:space="preserve">A5 / </w:t>
          </w:r>
          <w:r w:rsidR="00BB7BEB">
            <w:t>Articulation du PEDT avec le projet d’école</w:t>
          </w:r>
          <w:r>
            <w:ptab w:relativeTo="margin" w:alignment="right" w:leader="dot"/>
          </w:r>
          <w:r w:rsidR="00786C37">
            <w:t>4</w:t>
          </w:r>
        </w:p>
        <w:p w:rsidR="00FC7500" w:rsidRDefault="00FC7500" w:rsidP="00FC7500">
          <w:pPr>
            <w:spacing w:after="0" w:line="360" w:lineRule="auto"/>
            <w:ind w:firstLine="216"/>
          </w:pPr>
          <w:r>
            <w:t xml:space="preserve">A6 / </w:t>
          </w:r>
          <w:r w:rsidR="00BB7BEB">
            <w:t>Articulation du PEDT avec le projet pédagogique du centre de loisirs de Roisey</w:t>
          </w:r>
          <w:r>
            <w:ptab w:relativeTo="margin" w:alignment="right" w:leader="dot"/>
          </w:r>
          <w:r w:rsidR="00786C37">
            <w:t>5</w:t>
          </w:r>
        </w:p>
        <w:p w:rsidR="00BB7BEB" w:rsidRDefault="00BB7BEB" w:rsidP="00FC7500">
          <w:pPr>
            <w:spacing w:after="0" w:line="360" w:lineRule="auto"/>
            <w:ind w:firstLine="216"/>
          </w:pPr>
        </w:p>
        <w:p w:rsidR="00A26047" w:rsidRDefault="00BB7BEB">
          <w:pPr>
            <w:pStyle w:val="TM1"/>
          </w:pPr>
          <w:r>
            <w:rPr>
              <w:b/>
              <w:bCs/>
            </w:rPr>
            <w:t>B / MODALITES PRATIQUES DU PEDT</w:t>
          </w:r>
          <w:r w:rsidR="00A26047">
            <w:ptab w:relativeTo="margin" w:alignment="right" w:leader="dot"/>
          </w:r>
          <w:r w:rsidR="00786C37">
            <w:rPr>
              <w:b/>
              <w:bCs/>
            </w:rPr>
            <w:t>6</w:t>
          </w:r>
        </w:p>
        <w:p w:rsidR="00A26047" w:rsidRDefault="00BB7BEB">
          <w:pPr>
            <w:pStyle w:val="TM2"/>
            <w:ind w:left="216"/>
          </w:pPr>
          <w:r>
            <w:t>B1 / Organisation</w:t>
          </w:r>
          <w:r w:rsidR="00A26047">
            <w:ptab w:relativeTo="margin" w:alignment="right" w:leader="dot"/>
          </w:r>
          <w:r w:rsidR="00786C37">
            <w:t>6</w:t>
          </w:r>
        </w:p>
        <w:p w:rsidR="00BB7BEB" w:rsidRPr="00FC7500" w:rsidRDefault="00BB7BEB" w:rsidP="00BB7BEB">
          <w:pPr>
            <w:pStyle w:val="TM2"/>
            <w:spacing w:after="0" w:line="360" w:lineRule="auto"/>
            <w:ind w:left="216"/>
          </w:pPr>
          <w:r>
            <w:t>B2 / Mode d’inscription sur les TAP</w:t>
          </w:r>
          <w:r>
            <w:ptab w:relativeTo="margin" w:alignment="right" w:leader="dot"/>
          </w:r>
          <w:r w:rsidR="00786C37">
            <w:t>7</w:t>
          </w:r>
        </w:p>
        <w:p w:rsidR="00BB7BEB" w:rsidRDefault="00BB7BEB" w:rsidP="00BB7BEB">
          <w:pPr>
            <w:spacing w:after="0" w:line="360" w:lineRule="auto"/>
            <w:ind w:firstLine="216"/>
          </w:pPr>
          <w:r>
            <w:t>B3 / Participation financière des familles</w:t>
          </w:r>
          <w:r>
            <w:ptab w:relativeTo="margin" w:alignment="right" w:leader="dot"/>
          </w:r>
          <w:r w:rsidR="00786C37">
            <w:t>7</w:t>
          </w:r>
        </w:p>
        <w:p w:rsidR="00BB7BEB" w:rsidRDefault="00BB7BEB" w:rsidP="00BB7BEB">
          <w:pPr>
            <w:spacing w:after="0" w:line="360" w:lineRule="auto"/>
            <w:ind w:firstLine="216"/>
          </w:pPr>
          <w:r>
            <w:t>B4 / Informations aux familles</w:t>
          </w:r>
          <w:r>
            <w:ptab w:relativeTo="margin" w:alignment="right" w:leader="dot"/>
          </w:r>
          <w:r w:rsidR="00786C37">
            <w:t>7</w:t>
          </w:r>
        </w:p>
        <w:p w:rsidR="00BB7BEB" w:rsidRPr="00FC7500" w:rsidRDefault="00BB7BEB" w:rsidP="00BB7BEB">
          <w:pPr>
            <w:pStyle w:val="TM2"/>
            <w:spacing w:after="0" w:line="360" w:lineRule="auto"/>
            <w:ind w:left="216"/>
          </w:pPr>
          <w:r>
            <w:t>B5 / Ressources humaines mobilisées</w:t>
          </w:r>
          <w:r>
            <w:ptab w:relativeTo="margin" w:alignment="right" w:leader="dot"/>
          </w:r>
          <w:r w:rsidR="00786C37">
            <w:t>7</w:t>
          </w:r>
        </w:p>
        <w:p w:rsidR="00BB7BEB" w:rsidRDefault="00BB7BEB" w:rsidP="00BB7BEB">
          <w:pPr>
            <w:spacing w:after="0" w:line="360" w:lineRule="auto"/>
            <w:ind w:firstLine="216"/>
          </w:pPr>
          <w:r>
            <w:t>B6 / Ressources en bâtiments et structures pouvant être mis à disposition</w:t>
          </w:r>
          <w:r>
            <w:ptab w:relativeTo="margin" w:alignment="right" w:leader="dot"/>
          </w:r>
          <w:r w:rsidR="00786C37">
            <w:t>8</w:t>
          </w:r>
        </w:p>
        <w:p w:rsidR="00BB7BEB" w:rsidRDefault="00BB7BEB" w:rsidP="00BB7BEB">
          <w:pPr>
            <w:spacing w:after="0" w:line="360" w:lineRule="auto"/>
            <w:ind w:firstLine="216"/>
          </w:pPr>
          <w:r>
            <w:t>B7 / Articulation avec le Contrat Enfance et Jeunesse</w:t>
          </w:r>
          <w:r>
            <w:ptab w:relativeTo="margin" w:alignment="right" w:leader="dot"/>
          </w:r>
          <w:r w:rsidR="00786C37">
            <w:t>8</w:t>
          </w:r>
        </w:p>
        <w:p w:rsidR="00BB7BEB" w:rsidRDefault="00BB7BEB" w:rsidP="00BB7BEB">
          <w:pPr>
            <w:pStyle w:val="TM3"/>
            <w:ind w:firstLine="0"/>
          </w:pPr>
        </w:p>
        <w:p w:rsidR="00BB7BEB" w:rsidRDefault="00BB7BEB" w:rsidP="00BB7BEB">
          <w:pPr>
            <w:pStyle w:val="TM1"/>
          </w:pPr>
          <w:r>
            <w:rPr>
              <w:b/>
              <w:bCs/>
            </w:rPr>
            <w:t>C / LE CONTENU DU PEDT</w:t>
          </w:r>
          <w:r>
            <w:ptab w:relativeTo="margin" w:alignment="right" w:leader="dot"/>
          </w:r>
          <w:r w:rsidR="00786C37">
            <w:rPr>
              <w:b/>
              <w:bCs/>
            </w:rPr>
            <w:t>8</w:t>
          </w:r>
        </w:p>
        <w:p w:rsidR="00BB7BEB" w:rsidRDefault="00BB7BEB" w:rsidP="00BB7BEB">
          <w:pPr>
            <w:pStyle w:val="TM2"/>
            <w:ind w:left="216"/>
          </w:pPr>
          <w:r>
            <w:t>C1 / Les objectifs éducatifs</w:t>
          </w:r>
          <w:r>
            <w:ptab w:relativeTo="margin" w:alignment="right" w:leader="dot"/>
          </w:r>
          <w:r w:rsidR="00786C37">
            <w:t>8</w:t>
          </w:r>
        </w:p>
        <w:p w:rsidR="00BB7BEB" w:rsidRPr="00FC7500" w:rsidRDefault="00BB7BEB" w:rsidP="00BB7BEB">
          <w:pPr>
            <w:pStyle w:val="TM2"/>
            <w:spacing w:after="0" w:line="360" w:lineRule="auto"/>
            <w:ind w:left="216"/>
          </w:pPr>
          <w:r>
            <w:t>C2 / Les moyens mis en place</w:t>
          </w:r>
          <w:r>
            <w:ptab w:relativeTo="margin" w:alignment="right" w:leader="dot"/>
          </w:r>
          <w:r w:rsidR="00786C37">
            <w:t>9</w:t>
          </w:r>
        </w:p>
        <w:p w:rsidR="00BB7BEB" w:rsidRDefault="002E58E3" w:rsidP="00BB7BEB">
          <w:pPr>
            <w:spacing w:after="0" w:line="360" w:lineRule="auto"/>
            <w:ind w:firstLine="216"/>
          </w:pPr>
          <w:r>
            <w:t>C</w:t>
          </w:r>
          <w:r w:rsidR="00BB7BEB">
            <w:t>3 / Les projets d’activités</w:t>
          </w:r>
          <w:r w:rsidR="00BB7BEB">
            <w:ptab w:relativeTo="margin" w:alignment="right" w:leader="dot"/>
          </w:r>
          <w:r w:rsidR="00786C37">
            <w:t>9</w:t>
          </w:r>
        </w:p>
        <w:p w:rsidR="00BB7BEB" w:rsidRDefault="002E58E3" w:rsidP="00BB7BEB">
          <w:pPr>
            <w:spacing w:after="0" w:line="360" w:lineRule="auto"/>
            <w:ind w:firstLine="216"/>
          </w:pPr>
          <w:r>
            <w:t>C</w:t>
          </w:r>
          <w:r w:rsidR="004C0F19">
            <w:t>4 / L’accueil des enfants porteur de handicap</w:t>
          </w:r>
          <w:r w:rsidR="00BB7BEB">
            <w:ptab w:relativeTo="margin" w:alignment="right" w:leader="dot"/>
          </w:r>
          <w:r w:rsidR="00786C37">
            <w:t>10</w:t>
          </w:r>
        </w:p>
        <w:p w:rsidR="00BB7BEB" w:rsidRPr="00FC7500" w:rsidRDefault="004C0F19" w:rsidP="00BB7BEB">
          <w:pPr>
            <w:pStyle w:val="TM2"/>
            <w:spacing w:after="0" w:line="360" w:lineRule="auto"/>
            <w:ind w:left="216"/>
          </w:pPr>
          <w:r>
            <w:t>C</w:t>
          </w:r>
          <w:r w:rsidR="00BB7BEB">
            <w:t xml:space="preserve">5 / </w:t>
          </w:r>
          <w:r>
            <w:t>Les partenaires du PEDT</w:t>
          </w:r>
          <w:r w:rsidR="00BB7BEB">
            <w:ptab w:relativeTo="margin" w:alignment="right" w:leader="dot"/>
          </w:r>
          <w:r w:rsidR="00786C37">
            <w:t>10</w:t>
          </w:r>
        </w:p>
        <w:p w:rsidR="00BB7BEB" w:rsidRDefault="004C0F19" w:rsidP="00BB7BEB">
          <w:pPr>
            <w:spacing w:after="0" w:line="360" w:lineRule="auto"/>
            <w:ind w:firstLine="216"/>
          </w:pPr>
          <w:r>
            <w:t>C</w:t>
          </w:r>
          <w:r w:rsidR="00BB7BEB">
            <w:t xml:space="preserve">6 / </w:t>
          </w:r>
          <w:r>
            <w:t>Instances de suivi et de propositions</w:t>
          </w:r>
          <w:r w:rsidR="00BB7BEB">
            <w:ptab w:relativeTo="margin" w:alignment="right" w:leader="dot"/>
          </w:r>
          <w:r w:rsidR="00786C37">
            <w:t>11</w:t>
          </w:r>
        </w:p>
        <w:p w:rsidR="00BB7BEB" w:rsidRDefault="004C0F19" w:rsidP="00BB7BEB">
          <w:pPr>
            <w:spacing w:after="0" w:line="360" w:lineRule="auto"/>
            <w:ind w:firstLine="216"/>
          </w:pPr>
          <w:r>
            <w:t>C</w:t>
          </w:r>
          <w:r w:rsidR="00BB7BEB">
            <w:t xml:space="preserve">7 / </w:t>
          </w:r>
          <w:r>
            <w:t>L’évaluation du projet</w:t>
          </w:r>
          <w:r w:rsidR="00BB7BEB">
            <w:ptab w:relativeTo="margin" w:alignment="right" w:leader="dot"/>
          </w:r>
          <w:r w:rsidR="00786C37">
            <w:t>11</w:t>
          </w:r>
        </w:p>
        <w:p w:rsidR="004C0F19" w:rsidRDefault="004C0F19" w:rsidP="004C0F19">
          <w:pPr>
            <w:spacing w:after="0" w:line="360" w:lineRule="auto"/>
            <w:ind w:firstLine="216"/>
          </w:pPr>
          <w:r>
            <w:t>C8 / Demandes de dérogations</w:t>
          </w:r>
          <w:r>
            <w:ptab w:relativeTo="margin" w:alignment="right" w:leader="dot"/>
          </w:r>
          <w:r w:rsidR="00786C37">
            <w:t>12</w:t>
          </w:r>
        </w:p>
        <w:p w:rsidR="002812F4" w:rsidRDefault="002812F4" w:rsidP="002812F4">
          <w:pPr>
            <w:pStyle w:val="TM1"/>
            <w:rPr>
              <w:b/>
              <w:bCs/>
            </w:rPr>
          </w:pPr>
        </w:p>
        <w:p w:rsidR="002812F4" w:rsidRDefault="002812F4" w:rsidP="002812F4">
          <w:pPr>
            <w:pStyle w:val="TM1"/>
          </w:pPr>
          <w:r>
            <w:rPr>
              <w:b/>
              <w:bCs/>
            </w:rPr>
            <w:t>ANNEXE 1 ENCADREMENT ET QUALIFICATION DES INTERVENANTS</w:t>
          </w:r>
          <w:r>
            <w:ptab w:relativeTo="margin" w:alignment="right" w:leader="dot"/>
          </w:r>
          <w:r>
            <w:t>13</w:t>
          </w:r>
        </w:p>
        <w:p w:rsidR="00A26047" w:rsidRPr="00BB7BEB" w:rsidRDefault="00896C07" w:rsidP="00BB7BEB"/>
      </w:sdtContent>
    </w:sdt>
    <w:p w:rsidR="00A26047" w:rsidRPr="00DC0B69" w:rsidRDefault="00A26047" w:rsidP="00A26047">
      <w:pPr>
        <w:spacing w:after="0" w:line="240" w:lineRule="auto"/>
        <w:jc w:val="both"/>
        <w:rPr>
          <w:sz w:val="24"/>
          <w:szCs w:val="24"/>
        </w:rPr>
      </w:pPr>
    </w:p>
    <w:sectPr w:rsidR="00A26047" w:rsidRPr="00DC0B69" w:rsidSect="0035116B">
      <w:pgSz w:w="11906" w:h="16838" w:code="9"/>
      <w:pgMar w:top="1134" w:right="1134" w:bottom="1134" w:left="1134" w:header="0" w:footer="45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F4" w:rsidRDefault="002812F4" w:rsidP="002812F4">
      <w:pPr>
        <w:spacing w:after="0" w:line="240" w:lineRule="auto"/>
      </w:pPr>
      <w:r>
        <w:separator/>
      </w:r>
    </w:p>
  </w:endnote>
  <w:endnote w:type="continuationSeparator" w:id="0">
    <w:p w:rsidR="002812F4" w:rsidRDefault="002812F4" w:rsidP="0028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94473"/>
      <w:docPartObj>
        <w:docPartGallery w:val="Page Numbers (Bottom of Page)"/>
        <w:docPartUnique/>
      </w:docPartObj>
    </w:sdtPr>
    <w:sdtEndPr/>
    <w:sdtContent>
      <w:p w:rsidR="002812F4" w:rsidRDefault="002812F4">
        <w:pPr>
          <w:pStyle w:val="Pieddepage"/>
          <w:jc w:val="right"/>
        </w:pPr>
        <w:r>
          <w:fldChar w:fldCharType="begin"/>
        </w:r>
        <w:r>
          <w:instrText>PAGE   \* MERGEFORMAT</w:instrText>
        </w:r>
        <w:r>
          <w:fldChar w:fldCharType="separate"/>
        </w:r>
        <w:r w:rsidR="00896C07">
          <w:rPr>
            <w:noProof/>
          </w:rPr>
          <w:t>14</w:t>
        </w:r>
        <w:r>
          <w:fldChar w:fldCharType="end"/>
        </w:r>
      </w:p>
    </w:sdtContent>
  </w:sdt>
  <w:p w:rsidR="002812F4" w:rsidRDefault="002812F4" w:rsidP="002812F4">
    <w:pPr>
      <w:pStyle w:val="Pieddepage"/>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F4" w:rsidRDefault="002812F4" w:rsidP="002812F4">
      <w:pPr>
        <w:spacing w:after="0" w:line="240" w:lineRule="auto"/>
      </w:pPr>
      <w:r>
        <w:separator/>
      </w:r>
    </w:p>
  </w:footnote>
  <w:footnote w:type="continuationSeparator" w:id="0">
    <w:p w:rsidR="002812F4" w:rsidRDefault="002812F4" w:rsidP="00281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A74"/>
    <w:multiLevelType w:val="hybridMultilevel"/>
    <w:tmpl w:val="C004DA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6A3656"/>
    <w:multiLevelType w:val="multilevel"/>
    <w:tmpl w:val="6852A892"/>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8526E1"/>
    <w:multiLevelType w:val="multilevel"/>
    <w:tmpl w:val="81DEB400"/>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ED6D85"/>
    <w:multiLevelType w:val="multilevel"/>
    <w:tmpl w:val="9AE48FE4"/>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4D52852"/>
    <w:multiLevelType w:val="hybridMultilevel"/>
    <w:tmpl w:val="1442A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8442C"/>
    <w:multiLevelType w:val="multilevel"/>
    <w:tmpl w:val="3A043AFC"/>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A7D311B"/>
    <w:multiLevelType w:val="hybridMultilevel"/>
    <w:tmpl w:val="375E95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1EC7685"/>
    <w:multiLevelType w:val="multilevel"/>
    <w:tmpl w:val="356CBC38"/>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8C519CF"/>
    <w:multiLevelType w:val="hybridMultilevel"/>
    <w:tmpl w:val="B1C8D04C"/>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9" w15:restartNumberingAfterBreak="0">
    <w:nsid w:val="39F76FC5"/>
    <w:multiLevelType w:val="multilevel"/>
    <w:tmpl w:val="49F48618"/>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E751C"/>
    <w:multiLevelType w:val="multilevel"/>
    <w:tmpl w:val="0AEAECD2"/>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9CB45C8"/>
    <w:multiLevelType w:val="multilevel"/>
    <w:tmpl w:val="758A9A9A"/>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A3D3C37"/>
    <w:multiLevelType w:val="multilevel"/>
    <w:tmpl w:val="9F5CF37E"/>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C4A7815"/>
    <w:multiLevelType w:val="hybridMultilevel"/>
    <w:tmpl w:val="4E6E2C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8254CA"/>
    <w:multiLevelType w:val="hybridMultilevel"/>
    <w:tmpl w:val="FBD236CA"/>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15:restartNumberingAfterBreak="0">
    <w:nsid w:val="54FD277B"/>
    <w:multiLevelType w:val="hybridMultilevel"/>
    <w:tmpl w:val="AD60B5C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E6A4185"/>
    <w:multiLevelType w:val="multilevel"/>
    <w:tmpl w:val="7982DDAC"/>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8374BEF"/>
    <w:multiLevelType w:val="multilevel"/>
    <w:tmpl w:val="CC961616"/>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2EF14A7"/>
    <w:multiLevelType w:val="multilevel"/>
    <w:tmpl w:val="1BD28D68"/>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395595A"/>
    <w:multiLevelType w:val="multilevel"/>
    <w:tmpl w:val="5830C1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74413FA1"/>
    <w:multiLevelType w:val="multilevel"/>
    <w:tmpl w:val="A596D370"/>
    <w:lvl w:ilvl="0">
      <w:start w:val="1"/>
      <w:numFmt w:val="bullet"/>
      <w:lvlText w:val="-"/>
      <w:lvlJc w:val="left"/>
      <w:pPr>
        <w:ind w:left="786"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7718F7"/>
    <w:multiLevelType w:val="multilevel"/>
    <w:tmpl w:val="00844886"/>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0"/>
  </w:num>
  <w:num w:numId="2">
    <w:abstractNumId w:val="19"/>
  </w:num>
  <w:num w:numId="3">
    <w:abstractNumId w:val="13"/>
  </w:num>
  <w:num w:numId="4">
    <w:abstractNumId w:val="6"/>
  </w:num>
  <w:num w:numId="5">
    <w:abstractNumId w:val="4"/>
  </w:num>
  <w:num w:numId="6">
    <w:abstractNumId w:val="0"/>
  </w:num>
  <w:num w:numId="7">
    <w:abstractNumId w:val="14"/>
  </w:num>
  <w:num w:numId="8">
    <w:abstractNumId w:val="8"/>
  </w:num>
  <w:num w:numId="9">
    <w:abstractNumId w:val="5"/>
  </w:num>
  <w:num w:numId="10">
    <w:abstractNumId w:val="11"/>
  </w:num>
  <w:num w:numId="11">
    <w:abstractNumId w:val="15"/>
  </w:num>
  <w:num w:numId="12">
    <w:abstractNumId w:val="21"/>
  </w:num>
  <w:num w:numId="13">
    <w:abstractNumId w:val="10"/>
  </w:num>
  <w:num w:numId="14">
    <w:abstractNumId w:val="2"/>
  </w:num>
  <w:num w:numId="15">
    <w:abstractNumId w:val="18"/>
  </w:num>
  <w:num w:numId="16">
    <w:abstractNumId w:val="9"/>
  </w:num>
  <w:num w:numId="17">
    <w:abstractNumId w:val="3"/>
  </w:num>
  <w:num w:numId="18">
    <w:abstractNumId w:val="7"/>
  </w:num>
  <w:num w:numId="19">
    <w:abstractNumId w:val="1"/>
  </w:num>
  <w:num w:numId="20">
    <w:abstractNumId w:val="12"/>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E0"/>
    <w:rsid w:val="0001020C"/>
    <w:rsid w:val="000B25FA"/>
    <w:rsid w:val="000D4D1A"/>
    <w:rsid w:val="001602B7"/>
    <w:rsid w:val="001641A2"/>
    <w:rsid w:val="0027189F"/>
    <w:rsid w:val="002727DA"/>
    <w:rsid w:val="002812F4"/>
    <w:rsid w:val="002855AE"/>
    <w:rsid w:val="002D418F"/>
    <w:rsid w:val="002E58E3"/>
    <w:rsid w:val="002F189E"/>
    <w:rsid w:val="003140D9"/>
    <w:rsid w:val="0035116B"/>
    <w:rsid w:val="00351FA8"/>
    <w:rsid w:val="003B61E0"/>
    <w:rsid w:val="003C19EC"/>
    <w:rsid w:val="003C266E"/>
    <w:rsid w:val="003D5D7A"/>
    <w:rsid w:val="004616DC"/>
    <w:rsid w:val="00461B75"/>
    <w:rsid w:val="004B4C42"/>
    <w:rsid w:val="004B6879"/>
    <w:rsid w:val="004C0F19"/>
    <w:rsid w:val="0053495D"/>
    <w:rsid w:val="00577AFD"/>
    <w:rsid w:val="00695D74"/>
    <w:rsid w:val="006D05B4"/>
    <w:rsid w:val="006F1204"/>
    <w:rsid w:val="007750CD"/>
    <w:rsid w:val="00786C37"/>
    <w:rsid w:val="007A4B22"/>
    <w:rsid w:val="00896C07"/>
    <w:rsid w:val="008A6885"/>
    <w:rsid w:val="008B1338"/>
    <w:rsid w:val="008B2646"/>
    <w:rsid w:val="008D0233"/>
    <w:rsid w:val="008F5A71"/>
    <w:rsid w:val="00913309"/>
    <w:rsid w:val="009C0B1A"/>
    <w:rsid w:val="00A26047"/>
    <w:rsid w:val="00AF0F75"/>
    <w:rsid w:val="00B97B55"/>
    <w:rsid w:val="00BB7BEB"/>
    <w:rsid w:val="00BE572B"/>
    <w:rsid w:val="00C366A3"/>
    <w:rsid w:val="00C554D9"/>
    <w:rsid w:val="00C56618"/>
    <w:rsid w:val="00D447A6"/>
    <w:rsid w:val="00D46F49"/>
    <w:rsid w:val="00D76347"/>
    <w:rsid w:val="00DC0B69"/>
    <w:rsid w:val="00DD56D4"/>
    <w:rsid w:val="00DE4A06"/>
    <w:rsid w:val="00E05925"/>
    <w:rsid w:val="00E05F49"/>
    <w:rsid w:val="00E2021C"/>
    <w:rsid w:val="00E3452B"/>
    <w:rsid w:val="00E75E64"/>
    <w:rsid w:val="00E84E1A"/>
    <w:rsid w:val="00EB4B6A"/>
    <w:rsid w:val="00F11402"/>
    <w:rsid w:val="00F26820"/>
    <w:rsid w:val="00F34B43"/>
    <w:rsid w:val="00F51E05"/>
    <w:rsid w:val="00FC7500"/>
    <w:rsid w:val="00FF1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AD90434-DE70-4EDF-AC1F-413510E3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260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SimSun" w:hAnsi="Calibri"/>
      <w:color w:val="00000A"/>
      <w:lang w:eastAsia="en-US"/>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Times New Roman"/>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Times New Roman"/>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paragraph" w:styleId="Titre">
    <w:name w:val="Title"/>
    <w:basedOn w:val="Standard"/>
    <w:next w:val="Corpsdetexte"/>
    <w:pPr>
      <w:keepNext/>
      <w:spacing w:before="240" w:after="120"/>
    </w:pPr>
    <w:rPr>
      <w:rFonts w:ascii="Arial" w:eastAsia="Microsoft YaHei" w:hAnsi="Arial"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uiPriority w:val="34"/>
    <w:qFormat/>
    <w:pPr>
      <w:ind w:left="720"/>
    </w:pPr>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D4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C26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66E"/>
    <w:rPr>
      <w:rFonts w:ascii="Tahoma" w:hAnsi="Tahoma" w:cs="Tahoma"/>
      <w:sz w:val="16"/>
      <w:szCs w:val="16"/>
    </w:rPr>
  </w:style>
  <w:style w:type="paragraph" w:customStyle="1" w:styleId="western">
    <w:name w:val="western"/>
    <w:basedOn w:val="Standard"/>
    <w:rsid w:val="00351FA8"/>
    <w:pPr>
      <w:tabs>
        <w:tab w:val="clear" w:pos="708"/>
      </w:tabs>
      <w:suppressAutoHyphens w:val="0"/>
      <w:autoSpaceDN w:val="0"/>
      <w:spacing w:before="100" w:after="0" w:line="240" w:lineRule="auto"/>
      <w:jc w:val="both"/>
    </w:pPr>
    <w:rPr>
      <w:rFonts w:ascii="Arial" w:eastAsia="Times New Roman" w:hAnsi="Arial" w:cs="Arial"/>
      <w:b/>
      <w:bCs/>
      <w:color w:val="3333FF"/>
      <w:kern w:val="3"/>
      <w:sz w:val="24"/>
      <w:szCs w:val="24"/>
      <w:lang w:eastAsia="zh-CN"/>
    </w:rPr>
  </w:style>
  <w:style w:type="paragraph" w:customStyle="1" w:styleId="TableHeading">
    <w:name w:val="Table Heading"/>
    <w:basedOn w:val="Normal"/>
    <w:rsid w:val="00DC0B69"/>
    <w:pPr>
      <w:suppressLineNumbers/>
      <w:suppressAutoHyphens/>
      <w:autoSpaceDN w:val="0"/>
      <w:spacing w:after="120" w:line="240" w:lineRule="auto"/>
      <w:jc w:val="center"/>
    </w:pPr>
    <w:rPr>
      <w:rFonts w:ascii="Arial" w:eastAsia="Times New Roman" w:hAnsi="Arial" w:cs="Arial"/>
      <w:b/>
      <w:bCs/>
      <w:color w:val="003366"/>
      <w:kern w:val="3"/>
      <w:sz w:val="20"/>
      <w:szCs w:val="24"/>
      <w:lang w:eastAsia="zh-CN"/>
    </w:rPr>
  </w:style>
  <w:style w:type="character" w:customStyle="1" w:styleId="Titre1Car">
    <w:name w:val="Titre 1 Car"/>
    <w:basedOn w:val="Policepardfaut"/>
    <w:link w:val="Titre1"/>
    <w:uiPriority w:val="9"/>
    <w:rsid w:val="00A26047"/>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A26047"/>
    <w:pPr>
      <w:spacing w:line="259" w:lineRule="auto"/>
      <w:outlineLvl w:val="9"/>
    </w:pPr>
  </w:style>
  <w:style w:type="paragraph" w:styleId="TM2">
    <w:name w:val="toc 2"/>
    <w:basedOn w:val="Normal"/>
    <w:next w:val="Normal"/>
    <w:autoRedefine/>
    <w:uiPriority w:val="39"/>
    <w:unhideWhenUsed/>
    <w:rsid w:val="00A26047"/>
    <w:pPr>
      <w:spacing w:after="100" w:line="259" w:lineRule="auto"/>
      <w:ind w:left="220"/>
    </w:pPr>
    <w:rPr>
      <w:rFonts w:cs="Times New Roman"/>
    </w:rPr>
  </w:style>
  <w:style w:type="paragraph" w:styleId="TM1">
    <w:name w:val="toc 1"/>
    <w:basedOn w:val="Normal"/>
    <w:next w:val="Normal"/>
    <w:autoRedefine/>
    <w:uiPriority w:val="39"/>
    <w:unhideWhenUsed/>
    <w:rsid w:val="00A26047"/>
    <w:pPr>
      <w:spacing w:after="100" w:line="259" w:lineRule="auto"/>
    </w:pPr>
    <w:rPr>
      <w:rFonts w:cs="Times New Roman"/>
    </w:rPr>
  </w:style>
  <w:style w:type="paragraph" w:styleId="TM3">
    <w:name w:val="toc 3"/>
    <w:basedOn w:val="Normal"/>
    <w:next w:val="Normal"/>
    <w:autoRedefine/>
    <w:uiPriority w:val="39"/>
    <w:unhideWhenUsed/>
    <w:rsid w:val="00BB7BEB"/>
    <w:pPr>
      <w:spacing w:after="100" w:line="259" w:lineRule="auto"/>
      <w:ind w:firstLine="142"/>
    </w:pPr>
    <w:rPr>
      <w:rFonts w:cs="Times New Roman"/>
    </w:rPr>
  </w:style>
  <w:style w:type="paragraph" w:styleId="En-tte">
    <w:name w:val="header"/>
    <w:basedOn w:val="Normal"/>
    <w:link w:val="En-tteCar"/>
    <w:uiPriority w:val="99"/>
    <w:unhideWhenUsed/>
    <w:rsid w:val="002812F4"/>
    <w:pPr>
      <w:tabs>
        <w:tab w:val="center" w:pos="4536"/>
        <w:tab w:val="right" w:pos="9072"/>
      </w:tabs>
      <w:spacing w:after="0" w:line="240" w:lineRule="auto"/>
    </w:pPr>
  </w:style>
  <w:style w:type="character" w:customStyle="1" w:styleId="En-tteCar">
    <w:name w:val="En-tête Car"/>
    <w:basedOn w:val="Policepardfaut"/>
    <w:link w:val="En-tte"/>
    <w:uiPriority w:val="99"/>
    <w:rsid w:val="002812F4"/>
  </w:style>
  <w:style w:type="paragraph" w:styleId="Pieddepage">
    <w:name w:val="footer"/>
    <w:basedOn w:val="Normal"/>
    <w:link w:val="PieddepageCar"/>
    <w:uiPriority w:val="99"/>
    <w:unhideWhenUsed/>
    <w:rsid w:val="002812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046337">
      <w:bodyDiv w:val="1"/>
      <w:marLeft w:val="0"/>
      <w:marRight w:val="0"/>
      <w:marTop w:val="0"/>
      <w:marBottom w:val="0"/>
      <w:divBdr>
        <w:top w:val="none" w:sz="0" w:space="0" w:color="auto"/>
        <w:left w:val="none" w:sz="0" w:space="0" w:color="auto"/>
        <w:bottom w:val="none" w:sz="0" w:space="0" w:color="auto"/>
        <w:right w:val="none" w:sz="0" w:space="0" w:color="auto"/>
      </w:divBdr>
    </w:div>
    <w:div w:id="208490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41FD-3279-482C-B10F-75536F1F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4224</Words>
  <Characters>23237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dc:creator>
  <cp:lastModifiedBy>fujitsu</cp:lastModifiedBy>
  <cp:revision>6</cp:revision>
  <cp:lastPrinted>2015-07-21T08:56:00Z</cp:lastPrinted>
  <dcterms:created xsi:type="dcterms:W3CDTF">2015-06-01T15:02:00Z</dcterms:created>
  <dcterms:modified xsi:type="dcterms:W3CDTF">2015-07-21T08:56:00Z</dcterms:modified>
</cp:coreProperties>
</file>